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30FB8" w14:textId="0B4484F0" w:rsidR="00175DAF" w:rsidRPr="00597A22" w:rsidRDefault="00C6068C" w:rsidP="0019557A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597A22">
        <w:rPr>
          <w:rFonts w:ascii="Calibri" w:hAnsi="Calibri" w:cs="Calibri"/>
          <w:b/>
          <w:bCs/>
          <w:sz w:val="44"/>
          <w:szCs w:val="44"/>
        </w:rPr>
        <w:t xml:space="preserve">WSHA </w:t>
      </w:r>
      <w:r w:rsidR="00175DAF" w:rsidRPr="00597A22">
        <w:rPr>
          <w:rFonts w:ascii="Calibri" w:hAnsi="Calibri" w:cs="Calibri"/>
          <w:b/>
          <w:bCs/>
          <w:sz w:val="44"/>
          <w:szCs w:val="44"/>
        </w:rPr>
        <w:t>Plain Language Emergency Code Events</w:t>
      </w:r>
    </w:p>
    <w:p w14:paraId="5E61F0FA" w14:textId="4EF43A72" w:rsidR="001408BB" w:rsidRPr="00597A22" w:rsidRDefault="0019557A" w:rsidP="00597A22">
      <w:pPr>
        <w:pStyle w:val="Colorblock3"/>
      </w:pPr>
      <w:r w:rsidRPr="00597A22">
        <w:t>Sample Competency Checklist</w:t>
      </w:r>
    </w:p>
    <w:p w14:paraId="1A0B80BF" w14:textId="658EFFCC" w:rsidR="00916F83" w:rsidRPr="00BC38FE" w:rsidRDefault="00916F83" w:rsidP="00916F8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BC38FE">
        <w:rPr>
          <w:rStyle w:val="eop"/>
          <w:rFonts w:ascii="Calibri" w:eastAsiaTheme="majorEastAsia" w:hAnsi="Calibri" w:cs="Calibri"/>
          <w:sz w:val="22"/>
          <w:szCs w:val="22"/>
        </w:rPr>
        <w:t xml:space="preserve">This sample competency checklist is a sample resource that provides structure and baseline content for your hospital emergency code education. Use of this resource is a suggestion and not a requirement. </w:t>
      </w:r>
    </w:p>
    <w:p w14:paraId="24D3D279" w14:textId="77777777" w:rsidR="003F0F66" w:rsidRDefault="003F0F66" w:rsidP="00175DAF">
      <w:pPr>
        <w:rPr>
          <w:rFonts w:ascii="Calibri" w:hAnsi="Calibri" w:cs="Calibri"/>
          <w:b/>
          <w:bCs/>
          <w:sz w:val="24"/>
          <w:szCs w:val="24"/>
        </w:rPr>
      </w:pPr>
    </w:p>
    <w:p w14:paraId="661B358C" w14:textId="5A8C6520" w:rsidR="00175DAF" w:rsidRPr="00175DAF" w:rsidRDefault="00175DAF" w:rsidP="00CD6F2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75DAF">
        <w:rPr>
          <w:rFonts w:ascii="Calibri" w:hAnsi="Calibri" w:cs="Calibri"/>
          <w:b/>
          <w:bCs/>
          <w:sz w:val="24"/>
          <w:szCs w:val="24"/>
        </w:rPr>
        <w:t>Employee Name</w:t>
      </w:r>
      <w:r>
        <w:rPr>
          <w:rFonts w:ascii="Calibri" w:hAnsi="Calibri" w:cs="Calibri"/>
          <w:b/>
          <w:bCs/>
          <w:sz w:val="24"/>
          <w:szCs w:val="24"/>
        </w:rPr>
        <w:t>: _____________________________</w:t>
      </w:r>
      <w:r w:rsidR="00597A22">
        <w:rPr>
          <w:rFonts w:ascii="Calibri" w:hAnsi="Calibri" w:cs="Calibri"/>
          <w:b/>
          <w:bCs/>
          <w:sz w:val="24"/>
          <w:szCs w:val="24"/>
        </w:rPr>
        <w:t xml:space="preserve">      </w:t>
      </w:r>
      <w:r>
        <w:rPr>
          <w:rFonts w:ascii="Calibri" w:hAnsi="Calibri" w:cs="Calibri"/>
          <w:b/>
          <w:bCs/>
          <w:sz w:val="24"/>
          <w:szCs w:val="24"/>
        </w:rPr>
        <w:t xml:space="preserve">Employee </w:t>
      </w:r>
      <w:r w:rsidRPr="00175DAF">
        <w:rPr>
          <w:rFonts w:ascii="Calibri" w:hAnsi="Calibri" w:cs="Calibri"/>
          <w:b/>
          <w:bCs/>
          <w:sz w:val="24"/>
          <w:szCs w:val="24"/>
        </w:rPr>
        <w:t>ID:</w:t>
      </w:r>
      <w:r w:rsidR="00EA4B09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__________</w:t>
      </w:r>
    </w:p>
    <w:p w14:paraId="1D9FB2E3" w14:textId="1F239142" w:rsidR="00175DAF" w:rsidRPr="00175DAF" w:rsidRDefault="00175DAF" w:rsidP="00CD6F2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75DAF">
        <w:rPr>
          <w:rFonts w:ascii="Calibri" w:hAnsi="Calibri" w:cs="Calibri"/>
          <w:b/>
          <w:bCs/>
          <w:sz w:val="24"/>
          <w:szCs w:val="24"/>
        </w:rPr>
        <w:t>Employee Title:</w:t>
      </w:r>
      <w:r>
        <w:rPr>
          <w:rFonts w:ascii="Calibri" w:hAnsi="Calibri" w:cs="Calibri"/>
          <w:b/>
          <w:bCs/>
          <w:sz w:val="24"/>
          <w:szCs w:val="24"/>
        </w:rPr>
        <w:t xml:space="preserve"> _______</w:t>
      </w:r>
      <w:r w:rsidR="00EA4B09">
        <w:rPr>
          <w:rFonts w:ascii="Calibri" w:hAnsi="Calibri" w:cs="Calibri"/>
          <w:b/>
          <w:bCs/>
          <w:sz w:val="24"/>
          <w:szCs w:val="24"/>
        </w:rPr>
        <w:t xml:space="preserve">_______________________ </w:t>
      </w:r>
      <w:r w:rsidR="00597A22"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Pr="00175DAF">
        <w:rPr>
          <w:rFonts w:ascii="Calibri" w:hAnsi="Calibri" w:cs="Calibri"/>
          <w:b/>
          <w:bCs/>
          <w:sz w:val="24"/>
          <w:szCs w:val="24"/>
        </w:rPr>
        <w:t>Department: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A4B09">
        <w:rPr>
          <w:rFonts w:ascii="Calibri" w:hAnsi="Calibri" w:cs="Calibri"/>
          <w:b/>
          <w:bCs/>
          <w:sz w:val="24"/>
          <w:szCs w:val="24"/>
        </w:rPr>
        <w:t>_________</w:t>
      </w:r>
      <w:r>
        <w:rPr>
          <w:rFonts w:ascii="Calibri" w:hAnsi="Calibri" w:cs="Calibri"/>
          <w:b/>
          <w:bCs/>
          <w:sz w:val="24"/>
          <w:szCs w:val="24"/>
        </w:rPr>
        <w:t>_</w:t>
      </w:r>
    </w:p>
    <w:p w14:paraId="5166A079" w14:textId="24CE7321" w:rsidR="003F0F66" w:rsidRDefault="00175DAF" w:rsidP="00CD6F2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75DAF">
        <w:rPr>
          <w:rFonts w:ascii="Calibri" w:hAnsi="Calibri" w:cs="Calibri"/>
          <w:b/>
          <w:bCs/>
          <w:sz w:val="24"/>
          <w:szCs w:val="24"/>
        </w:rPr>
        <w:t>Skills Validator</w:t>
      </w:r>
      <w:r w:rsidR="00EA4B09">
        <w:rPr>
          <w:rFonts w:ascii="Calibri" w:hAnsi="Calibri" w:cs="Calibri"/>
          <w:b/>
          <w:bCs/>
          <w:sz w:val="24"/>
          <w:szCs w:val="24"/>
        </w:rPr>
        <w:t xml:space="preserve"> Name</w:t>
      </w:r>
      <w:r w:rsidR="00597A22">
        <w:rPr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hAnsi="Calibri" w:cs="Calibri"/>
          <w:b/>
          <w:bCs/>
          <w:sz w:val="24"/>
          <w:szCs w:val="24"/>
        </w:rPr>
        <w:t>______________</w:t>
      </w:r>
      <w:r w:rsidR="00EA4B09">
        <w:rPr>
          <w:rFonts w:ascii="Calibri" w:hAnsi="Calibri" w:cs="Calibri"/>
          <w:b/>
          <w:bCs/>
          <w:sz w:val="24"/>
          <w:szCs w:val="24"/>
        </w:rPr>
        <w:t xml:space="preserve">____________ </w:t>
      </w:r>
      <w:r w:rsidR="00597A22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EA4B09">
        <w:rPr>
          <w:rFonts w:ascii="Calibri" w:hAnsi="Calibri" w:cs="Calibri"/>
          <w:b/>
          <w:bCs/>
          <w:sz w:val="24"/>
          <w:szCs w:val="24"/>
        </w:rPr>
        <w:t>Title</w:t>
      </w:r>
      <w:r w:rsidR="00597A22">
        <w:rPr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hAnsi="Calibri" w:cs="Calibri"/>
          <w:b/>
          <w:bCs/>
          <w:sz w:val="24"/>
          <w:szCs w:val="24"/>
        </w:rPr>
        <w:t>_________________</w:t>
      </w:r>
    </w:p>
    <w:p w14:paraId="1BA5EB38" w14:textId="77777777" w:rsidR="003F0F66" w:rsidRPr="00175DAF" w:rsidRDefault="003F0F66" w:rsidP="00175DAF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2339"/>
        <w:gridCol w:w="2330"/>
        <w:gridCol w:w="2340"/>
      </w:tblGrid>
      <w:tr w:rsidR="00EA4B09" w14:paraId="6DCE7B9F" w14:textId="77777777" w:rsidTr="006505E8">
        <w:trPr>
          <w:trHeight w:val="638"/>
        </w:trPr>
        <w:tc>
          <w:tcPr>
            <w:tcW w:w="9576" w:type="dxa"/>
            <w:gridSpan w:val="4"/>
            <w:tcBorders>
              <w:top w:val="single" w:sz="4" w:space="0" w:color="00519B"/>
              <w:left w:val="single" w:sz="4" w:space="0" w:color="00519B"/>
              <w:bottom w:val="single" w:sz="4" w:space="0" w:color="00519B"/>
              <w:right w:val="single" w:sz="4" w:space="0" w:color="00519B"/>
            </w:tcBorders>
            <w:shd w:val="clear" w:color="auto" w:fill="00519B"/>
          </w:tcPr>
          <w:p w14:paraId="57A4F16B" w14:textId="46502874" w:rsidR="00EA4B09" w:rsidRPr="00B879FC" w:rsidRDefault="00EA4B09" w:rsidP="00EA4B0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</w:pPr>
            <w:r w:rsidRPr="00B879FC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Skills Validation</w:t>
            </w:r>
          </w:p>
        </w:tc>
      </w:tr>
      <w:tr w:rsidR="00EA4B09" w14:paraId="59E96576" w14:textId="77777777" w:rsidTr="006505E8">
        <w:trPr>
          <w:trHeight w:val="1070"/>
        </w:trPr>
        <w:tc>
          <w:tcPr>
            <w:tcW w:w="9576" w:type="dxa"/>
            <w:gridSpan w:val="4"/>
            <w:tcBorders>
              <w:top w:val="single" w:sz="4" w:space="0" w:color="00519B"/>
              <w:left w:val="single" w:sz="4" w:space="0" w:color="00519B"/>
              <w:bottom w:val="single" w:sz="4" w:space="0" w:color="00519B"/>
              <w:right w:val="single" w:sz="4" w:space="0" w:color="00519B"/>
            </w:tcBorders>
            <w:shd w:val="clear" w:color="auto" w:fill="00519B"/>
          </w:tcPr>
          <w:p w14:paraId="62788F7F" w14:textId="77777777" w:rsidR="00EA4B09" w:rsidRPr="00B879FC" w:rsidRDefault="00EA4B09" w:rsidP="00EA4B0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879F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Indicate Method of Evaluation: </w:t>
            </w:r>
          </w:p>
          <w:p w14:paraId="2569763A" w14:textId="0739A99B" w:rsidR="00EA4B09" w:rsidRPr="00B879FC" w:rsidRDefault="00EA4B09" w:rsidP="00EA4B0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879F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Direct Observation (</w:t>
            </w:r>
            <w:r w:rsidR="00D010CE" w:rsidRPr="00B879F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DO) Verbal</w:t>
            </w:r>
            <w:r w:rsidRPr="00B879F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Response (</w:t>
            </w:r>
            <w:r w:rsidR="003F0F66" w:rsidRPr="00B879F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VR)  </w:t>
            </w:r>
            <w:r w:rsidRPr="00B879F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Written (W)  Other (specify)</w:t>
            </w:r>
          </w:p>
        </w:tc>
      </w:tr>
      <w:tr w:rsidR="00EA4B09" w14:paraId="2A688509" w14:textId="77777777" w:rsidTr="00B879FC">
        <w:tc>
          <w:tcPr>
            <w:tcW w:w="2394" w:type="dxa"/>
            <w:tcBorders>
              <w:top w:val="single" w:sz="4" w:space="0" w:color="00519B"/>
            </w:tcBorders>
            <w:shd w:val="clear" w:color="auto" w:fill="FFFFFF" w:themeFill="background1"/>
          </w:tcPr>
          <w:p w14:paraId="206FF359" w14:textId="728FF54A" w:rsidR="00EA4B09" w:rsidRDefault="00EA4B09" w:rsidP="00D01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Emergency Code Alert Types:</w:t>
            </w:r>
          </w:p>
          <w:p w14:paraId="6D4CF73D" w14:textId="566EC532" w:rsidR="00EA4B09" w:rsidRPr="00EA4B09" w:rsidRDefault="00EA4B09" w:rsidP="00D01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Facility, Medical, Security</w:t>
            </w:r>
          </w:p>
        </w:tc>
        <w:tc>
          <w:tcPr>
            <w:tcW w:w="2394" w:type="dxa"/>
            <w:tcBorders>
              <w:top w:val="single" w:sz="4" w:space="0" w:color="00519B"/>
            </w:tcBorders>
            <w:shd w:val="clear" w:color="auto" w:fill="FFFFFF" w:themeFill="background1"/>
          </w:tcPr>
          <w:p w14:paraId="441FFF50" w14:textId="77777777" w:rsidR="00D010CE" w:rsidRDefault="00D010CE" w:rsidP="00D01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CB5DD6A" w14:textId="6BC6C928" w:rsidR="00EA4B09" w:rsidRPr="00EA4B09" w:rsidRDefault="00EA4B09" w:rsidP="00D01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Method of Evaluation</w:t>
            </w:r>
          </w:p>
        </w:tc>
        <w:tc>
          <w:tcPr>
            <w:tcW w:w="2394" w:type="dxa"/>
            <w:tcBorders>
              <w:top w:val="single" w:sz="4" w:space="0" w:color="00519B"/>
            </w:tcBorders>
            <w:shd w:val="clear" w:color="auto" w:fill="FFFFFF" w:themeFill="background1"/>
          </w:tcPr>
          <w:p w14:paraId="00C2DFF0" w14:textId="77777777" w:rsidR="00D010CE" w:rsidRDefault="00D010CE" w:rsidP="00D01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7FC07E5" w14:textId="1A927C9A" w:rsidR="00EA4B09" w:rsidRPr="00EA4B09" w:rsidRDefault="00EA4B09" w:rsidP="00D01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Validator Initials</w:t>
            </w:r>
          </w:p>
        </w:tc>
        <w:tc>
          <w:tcPr>
            <w:tcW w:w="2394" w:type="dxa"/>
            <w:tcBorders>
              <w:top w:val="single" w:sz="4" w:space="0" w:color="00519B"/>
            </w:tcBorders>
            <w:shd w:val="clear" w:color="auto" w:fill="FFFFFF" w:themeFill="background1"/>
          </w:tcPr>
          <w:p w14:paraId="0E665C6A" w14:textId="77777777" w:rsidR="00D010CE" w:rsidRDefault="00D010CE" w:rsidP="00D01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AC7B49C" w14:textId="4F15B24F" w:rsidR="00EA4B09" w:rsidRPr="00EA4B09" w:rsidRDefault="00EA4B09" w:rsidP="00D01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Comments</w:t>
            </w:r>
          </w:p>
        </w:tc>
      </w:tr>
      <w:tr w:rsidR="00EA4B09" w14:paraId="4CD80C17" w14:textId="77777777" w:rsidTr="00EA4B09">
        <w:tc>
          <w:tcPr>
            <w:tcW w:w="2394" w:type="dxa"/>
          </w:tcPr>
          <w:p w14:paraId="06C4853C" w14:textId="17D320C4" w:rsidR="00EA4B09" w:rsidRPr="00D010CE" w:rsidRDefault="00D010CE" w:rsidP="001955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010CE">
              <w:rPr>
                <w:rFonts w:ascii="Calibri" w:hAnsi="Calibri" w:cs="Calibri"/>
                <w:sz w:val="24"/>
                <w:szCs w:val="24"/>
              </w:rPr>
              <w:t>Definitions of Code Alert Types</w:t>
            </w:r>
          </w:p>
        </w:tc>
        <w:tc>
          <w:tcPr>
            <w:tcW w:w="2394" w:type="dxa"/>
          </w:tcPr>
          <w:p w14:paraId="3C3815E8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4EAD2738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63C66330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4B09" w14:paraId="429871A1" w14:textId="77777777" w:rsidTr="00EA4B09">
        <w:tc>
          <w:tcPr>
            <w:tcW w:w="2394" w:type="dxa"/>
          </w:tcPr>
          <w:p w14:paraId="1754BE87" w14:textId="0A6D1333" w:rsidR="00EA4B09" w:rsidRPr="00D010CE" w:rsidRDefault="00D010CE" w:rsidP="001955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010CE">
              <w:rPr>
                <w:rFonts w:ascii="Calibri" w:hAnsi="Calibri" w:cs="Calibri"/>
                <w:sz w:val="24"/>
                <w:szCs w:val="24"/>
              </w:rPr>
              <w:t>How to announce plain language emergency codes</w:t>
            </w:r>
          </w:p>
        </w:tc>
        <w:tc>
          <w:tcPr>
            <w:tcW w:w="2394" w:type="dxa"/>
          </w:tcPr>
          <w:p w14:paraId="291DF14C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7CBEC98C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3E46F100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4B09" w14:paraId="14E71A78" w14:textId="77777777" w:rsidTr="00EA4B09">
        <w:tc>
          <w:tcPr>
            <w:tcW w:w="2394" w:type="dxa"/>
          </w:tcPr>
          <w:p w14:paraId="6D4C0527" w14:textId="76C405C4" w:rsidR="00EA4B09" w:rsidRPr="00D010CE" w:rsidRDefault="00D010CE" w:rsidP="001955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010CE">
              <w:rPr>
                <w:rFonts w:ascii="Calibri" w:hAnsi="Calibri" w:cs="Calibri"/>
                <w:sz w:val="24"/>
                <w:szCs w:val="24"/>
              </w:rPr>
              <w:t>How to find emergency code policy and procedure</w:t>
            </w:r>
          </w:p>
        </w:tc>
        <w:tc>
          <w:tcPr>
            <w:tcW w:w="2394" w:type="dxa"/>
          </w:tcPr>
          <w:p w14:paraId="186E96F1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65A15312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78FCCA3A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4B09" w14:paraId="77BBAF26" w14:textId="77777777" w:rsidTr="003F0F66">
        <w:trPr>
          <w:trHeight w:val="557"/>
        </w:trPr>
        <w:tc>
          <w:tcPr>
            <w:tcW w:w="2394" w:type="dxa"/>
          </w:tcPr>
          <w:p w14:paraId="00EF29C4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7221F235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1B55C954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45195416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4B09" w14:paraId="1085E3A6" w14:textId="77777777" w:rsidTr="003F0F66">
        <w:trPr>
          <w:trHeight w:val="737"/>
        </w:trPr>
        <w:tc>
          <w:tcPr>
            <w:tcW w:w="2394" w:type="dxa"/>
          </w:tcPr>
          <w:p w14:paraId="763B38DE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5901846C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2A42131B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43E3AD8D" w14:textId="77777777" w:rsidR="00EA4B09" w:rsidRDefault="00EA4B09" w:rsidP="001955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23C7CE7" w14:textId="406696E4" w:rsidR="00916F83" w:rsidRPr="00C6068C" w:rsidRDefault="00916F83" w:rsidP="002F62BA">
      <w:pPr>
        <w:spacing w:before="360"/>
        <w:rPr>
          <w:rFonts w:ascii="Calibri" w:hAnsi="Calibri" w:cs="Calibri"/>
          <w:color w:val="7F7F7F" w:themeColor="text1" w:themeTint="80"/>
        </w:rPr>
      </w:pPr>
      <w:r w:rsidRPr="00C6068C">
        <w:rPr>
          <w:rFonts w:ascii="Calibri" w:hAnsi="Calibri" w:cs="Calibri"/>
          <w:color w:val="7F7F7F" w:themeColor="text1" w:themeTint="80"/>
        </w:rPr>
        <w:t>WSHA competency checklist sample template</w:t>
      </w:r>
      <w:r w:rsidR="002F62BA">
        <w:rPr>
          <w:rFonts w:ascii="Calibri" w:hAnsi="Calibri" w:cs="Calibri"/>
          <w:color w:val="7F7F7F" w:themeColor="text1" w:themeTint="80"/>
        </w:rPr>
        <w:t xml:space="preserve"> – </w:t>
      </w:r>
      <w:r w:rsidR="00C6068C" w:rsidRPr="00C6068C">
        <w:rPr>
          <w:rFonts w:ascii="Calibri" w:hAnsi="Calibri" w:cs="Calibri"/>
          <w:color w:val="7F7F7F" w:themeColor="text1" w:themeTint="80"/>
        </w:rPr>
        <w:t>hospitals should individualize</w:t>
      </w:r>
    </w:p>
    <w:sectPr w:rsidR="00916F83" w:rsidRPr="00C60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1DB7D" w14:textId="77777777" w:rsidR="00755D97" w:rsidRDefault="00755D97" w:rsidP="003F0F66">
      <w:pPr>
        <w:spacing w:after="0" w:line="240" w:lineRule="auto"/>
      </w:pPr>
      <w:r>
        <w:separator/>
      </w:r>
    </w:p>
  </w:endnote>
  <w:endnote w:type="continuationSeparator" w:id="0">
    <w:p w14:paraId="22D359A2" w14:textId="77777777" w:rsidR="00755D97" w:rsidRDefault="00755D97" w:rsidP="003F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13000" w14:textId="77777777" w:rsidR="003F0F66" w:rsidRDefault="003F0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BB53" w14:textId="77777777" w:rsidR="003F0F66" w:rsidRDefault="003F0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BAFE" w14:textId="77777777" w:rsidR="003F0F66" w:rsidRDefault="003F0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B91D6" w14:textId="77777777" w:rsidR="00755D97" w:rsidRDefault="00755D97" w:rsidP="003F0F66">
      <w:pPr>
        <w:spacing w:after="0" w:line="240" w:lineRule="auto"/>
      </w:pPr>
      <w:r>
        <w:separator/>
      </w:r>
    </w:p>
  </w:footnote>
  <w:footnote w:type="continuationSeparator" w:id="0">
    <w:p w14:paraId="0B46DE44" w14:textId="77777777" w:rsidR="00755D97" w:rsidRDefault="00755D97" w:rsidP="003F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40EB2" w14:textId="77777777" w:rsidR="003F0F66" w:rsidRDefault="003F0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318276"/>
      <w:docPartObj>
        <w:docPartGallery w:val="Watermarks"/>
        <w:docPartUnique/>
      </w:docPartObj>
    </w:sdtPr>
    <w:sdtContent>
      <w:p w14:paraId="2B38A6EA" w14:textId="0B53D374" w:rsidR="003F0F66" w:rsidRDefault="00000000">
        <w:pPr>
          <w:pStyle w:val="Header"/>
        </w:pPr>
        <w:r>
          <w:rPr>
            <w:noProof/>
          </w:rPr>
          <w:pict w14:anchorId="094889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7334767" o:spid="_x0000_s1025" type="#_x0000_t136" style="position:absolute;margin-left:0;margin-top:0;width:555.6pt;height:104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 TEMPLAT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04122" w14:textId="77777777" w:rsidR="003F0F66" w:rsidRDefault="003F0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7A"/>
    <w:rsid w:val="0003616F"/>
    <w:rsid w:val="001408BB"/>
    <w:rsid w:val="00175DAF"/>
    <w:rsid w:val="0019557A"/>
    <w:rsid w:val="001E27F0"/>
    <w:rsid w:val="002F62BA"/>
    <w:rsid w:val="003434DD"/>
    <w:rsid w:val="003F0F66"/>
    <w:rsid w:val="00597A22"/>
    <w:rsid w:val="006505E8"/>
    <w:rsid w:val="006F7C5C"/>
    <w:rsid w:val="00720621"/>
    <w:rsid w:val="00755D97"/>
    <w:rsid w:val="008E6EE0"/>
    <w:rsid w:val="00916F83"/>
    <w:rsid w:val="00A459EC"/>
    <w:rsid w:val="00B71DCA"/>
    <w:rsid w:val="00B879FC"/>
    <w:rsid w:val="00BC38FE"/>
    <w:rsid w:val="00C6068C"/>
    <w:rsid w:val="00CD6F23"/>
    <w:rsid w:val="00D010CE"/>
    <w:rsid w:val="00E11DF3"/>
    <w:rsid w:val="00E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35EBB"/>
  <w15:chartTrackingRefBased/>
  <w15:docId w15:val="{EF5C25EE-239C-46A3-BF94-79FA565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22"/>
  </w:style>
  <w:style w:type="paragraph" w:styleId="Heading1">
    <w:name w:val="heading 1"/>
    <w:basedOn w:val="Normal"/>
    <w:next w:val="Normal"/>
    <w:link w:val="Heading1Char"/>
    <w:uiPriority w:val="9"/>
    <w:qFormat/>
    <w:rsid w:val="00597A22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A22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A22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A22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A22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A22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A22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A2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A2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A22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A22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A22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A22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A22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A22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A22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A2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A22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7A22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7A22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A2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97A22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97A2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7A22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9557A"/>
    <w:pPr>
      <w:ind w:left="720"/>
      <w:contextualSpacing/>
    </w:pPr>
  </w:style>
  <w:style w:type="character" w:styleId="IntenseEmphasis">
    <w:name w:val="Intense Emphasis"/>
    <w:uiPriority w:val="21"/>
    <w:qFormat/>
    <w:rsid w:val="00597A22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A22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A22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597A22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EA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F66"/>
  </w:style>
  <w:style w:type="paragraph" w:styleId="Footer">
    <w:name w:val="footer"/>
    <w:basedOn w:val="Normal"/>
    <w:link w:val="FooterChar"/>
    <w:uiPriority w:val="99"/>
    <w:unhideWhenUsed/>
    <w:rsid w:val="003F0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F66"/>
  </w:style>
  <w:style w:type="paragraph" w:customStyle="1" w:styleId="paragraph">
    <w:name w:val="paragraph"/>
    <w:basedOn w:val="Normal"/>
    <w:rsid w:val="00916F8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16F83"/>
  </w:style>
  <w:style w:type="paragraph" w:styleId="Caption">
    <w:name w:val="caption"/>
    <w:basedOn w:val="Normal"/>
    <w:next w:val="Normal"/>
    <w:uiPriority w:val="35"/>
    <w:semiHidden/>
    <w:unhideWhenUsed/>
    <w:qFormat/>
    <w:rsid w:val="00597A22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597A22"/>
    <w:rPr>
      <w:b/>
      <w:bCs/>
    </w:rPr>
  </w:style>
  <w:style w:type="character" w:styleId="Emphasis">
    <w:name w:val="Emphasis"/>
    <w:uiPriority w:val="20"/>
    <w:qFormat/>
    <w:rsid w:val="00597A22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597A22"/>
    <w:pPr>
      <w:spacing w:after="0" w:line="240" w:lineRule="auto"/>
    </w:pPr>
  </w:style>
  <w:style w:type="character" w:styleId="SubtleEmphasis">
    <w:name w:val="Subtle Emphasis"/>
    <w:uiPriority w:val="19"/>
    <w:qFormat/>
    <w:rsid w:val="00597A22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597A22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597A2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A22"/>
    <w:pPr>
      <w:outlineLvl w:val="9"/>
    </w:pPr>
  </w:style>
  <w:style w:type="paragraph" w:customStyle="1" w:styleId="Colorblock">
    <w:name w:val="Colorblock"/>
    <w:basedOn w:val="Heading1"/>
    <w:link w:val="ColorblockChar"/>
    <w:qFormat/>
    <w:rsid w:val="00597A22"/>
    <w:pPr>
      <w:jc w:val="center"/>
    </w:pPr>
    <w:rPr>
      <w:rFonts w:ascii="Calibri" w:hAnsi="Calibri" w:cs="Calibri"/>
      <w:b/>
      <w:bCs/>
    </w:rPr>
  </w:style>
  <w:style w:type="character" w:customStyle="1" w:styleId="ColorblockChar">
    <w:name w:val="Colorblock Char"/>
    <w:basedOn w:val="Heading1Char"/>
    <w:link w:val="Colorblock"/>
    <w:rsid w:val="00597A22"/>
    <w:rPr>
      <w:rFonts w:ascii="Calibri" w:hAnsi="Calibri" w:cs="Calibri"/>
      <w:b/>
      <w:bCs/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paragraph" w:customStyle="1" w:styleId="Colorblock3">
    <w:name w:val="Colorblock3"/>
    <w:basedOn w:val="Colorblock"/>
    <w:link w:val="Colorblock3Char"/>
    <w:qFormat/>
    <w:rsid w:val="00597A22"/>
    <w:pPr>
      <w:pBdr>
        <w:top w:val="single" w:sz="24" w:space="0" w:color="00519B"/>
        <w:left w:val="single" w:sz="24" w:space="0" w:color="00519B"/>
        <w:bottom w:val="single" w:sz="24" w:space="0" w:color="00519B"/>
        <w:right w:val="single" w:sz="24" w:space="0" w:color="00519B"/>
      </w:pBdr>
      <w:shd w:val="clear" w:color="auto" w:fill="00519B"/>
    </w:pPr>
  </w:style>
  <w:style w:type="character" w:customStyle="1" w:styleId="Colorblock3Char">
    <w:name w:val="Colorblock3 Char"/>
    <w:basedOn w:val="ColorblockChar"/>
    <w:link w:val="Colorblock3"/>
    <w:rsid w:val="00597A22"/>
    <w:rPr>
      <w:rFonts w:ascii="Calibri" w:hAnsi="Calibri" w:cs="Calibri"/>
      <w:b/>
      <w:bCs/>
      <w:caps/>
      <w:color w:val="FFFFFF" w:themeColor="background1"/>
      <w:spacing w:val="15"/>
      <w:sz w:val="22"/>
      <w:szCs w:val="22"/>
      <w:shd w:val="clear" w:color="auto" w:fill="00519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7948B-628A-4D03-B773-28AD7104D5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DA925-3F19-4B61-B84B-D4131C14289B}"/>
</file>

<file path=customXml/itemProps3.xml><?xml version="1.0" encoding="utf-8"?>
<ds:datastoreItem xmlns:ds="http://schemas.openxmlformats.org/officeDocument/2006/customXml" ds:itemID="{1882C9B4-EBFB-4D51-82AF-36E94CBFA38E}"/>
</file>

<file path=customXml/itemProps4.xml><?xml version="1.0" encoding="utf-8"?>
<ds:datastoreItem xmlns:ds="http://schemas.openxmlformats.org/officeDocument/2006/customXml" ds:itemID="{3E6AC9BD-8100-47A3-9550-06B9AD502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Seery</dc:creator>
  <cp:keywords/>
  <dc:description/>
  <cp:lastModifiedBy>Caroline Devine</cp:lastModifiedBy>
  <cp:revision>9</cp:revision>
  <dcterms:created xsi:type="dcterms:W3CDTF">2024-07-05T21:50:00Z</dcterms:created>
  <dcterms:modified xsi:type="dcterms:W3CDTF">2024-07-09T19:12:00Z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