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9E07" w14:textId="77777777" w:rsidR="00593040" w:rsidRPr="00593040" w:rsidRDefault="00593040" w:rsidP="0059304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WSHA Model Plain Language 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7DB6243" w14:textId="77777777" w:rsidR="00593040" w:rsidRPr="00593040" w:rsidRDefault="00593040" w:rsidP="0059304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Healthcare Facility 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6557783" w14:textId="77777777" w:rsidR="00593040" w:rsidRPr="00593040" w:rsidRDefault="00593040" w:rsidP="005930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Emergency Code Event Policy Template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7D6A7E4" w14:textId="77777777" w:rsidR="00593040" w:rsidRPr="00593040" w:rsidRDefault="00593040" w:rsidP="005930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60F3C4B8" w14:textId="1D1AF370" w:rsidR="00593040" w:rsidRPr="00593040" w:rsidRDefault="00593040" w:rsidP="005930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This policy template is a sample resource that provides structure and baseline content for your hospital emergency code</w:t>
      </w:r>
      <w:r w:rsidR="00397DDB">
        <w:rPr>
          <w:rStyle w:val="eop"/>
          <w:rFonts w:ascii="Calibri" w:eastAsiaTheme="majorEastAsia" w:hAnsi="Calibri" w:cs="Calibri"/>
          <w:sz w:val="22"/>
          <w:szCs w:val="22"/>
        </w:rPr>
        <w:t>. U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 xml:space="preserve">se of this resource is a suggestion and not a requirement. </w:t>
      </w:r>
    </w:p>
    <w:p w14:paraId="02CEC075" w14:textId="77777777" w:rsidR="00593040" w:rsidRPr="00593040" w:rsidRDefault="00593040" w:rsidP="005930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50B9F469" w14:textId="77777777" w:rsidR="00593040" w:rsidRPr="00593040" w:rsidRDefault="00593040" w:rsidP="005930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Subject: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</w:t>
      </w:r>
      <w:r w:rsidRPr="00593040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Healthcare Facility Emergency Operations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           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Policy Number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_</w:t>
      </w:r>
    </w:p>
    <w:p w14:paraId="08E24AEC" w14:textId="77777777" w:rsidR="00593040" w:rsidRPr="00593040" w:rsidRDefault="00593040" w:rsidP="005930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Effective Date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_____________________________           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Revision Date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__________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C6103FE" w14:textId="0435F7F9" w:rsidR="00593040" w:rsidRPr="00593040" w:rsidRDefault="00593040" w:rsidP="005930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Authorized Approval</w:t>
      </w:r>
      <w:r w:rsidRPr="0059304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_______________________________________________________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6D5DCF6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7186E95" w14:textId="77777777" w:rsidR="00593040" w:rsidRDefault="00593040" w:rsidP="008C69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358AB8C9" w14:textId="13E2991B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1E1201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Missing Person- Adult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5DFD4AF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6EEF300" w14:textId="637FB299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 </w:t>
      </w:r>
      <w:r w:rsidR="00593040"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provide hospital personnel with the </w:t>
      </w: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establish</w:t>
      </w:r>
      <w:r w:rsidR="00593040" w:rsidRPr="00593040">
        <w:rPr>
          <w:rStyle w:val="normaltextrun"/>
          <w:rFonts w:ascii="Calibri" w:eastAsiaTheme="majorEastAsia" w:hAnsi="Calibri" w:cs="Calibri"/>
          <w:sz w:val="22"/>
          <w:szCs w:val="22"/>
        </w:rPr>
        <w:t>ed</w:t>
      </w: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guidelines for response in the event of a missing adult</w:t>
      </w:r>
      <w:r w:rsidR="00A33D56" w:rsidRPr="0059304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0F475F" w14:textId="77777777" w:rsidR="00A33D56" w:rsidRPr="00593040" w:rsidRDefault="00A33D56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C402A3E" w14:textId="6AE37710" w:rsidR="008C693E" w:rsidRPr="00593040" w:rsidRDefault="00593040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8C693E"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8C693E"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All </w:t>
      </w:r>
      <w:r w:rsidR="004804A0" w:rsidRPr="00593040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8C693E" w:rsidRPr="00593040">
        <w:rPr>
          <w:rStyle w:val="normaltextrun"/>
          <w:rFonts w:ascii="Calibri" w:eastAsiaTheme="majorEastAsia" w:hAnsi="Calibri" w:cs="Calibri"/>
          <w:sz w:val="22"/>
          <w:szCs w:val="22"/>
        </w:rPr>
        <w:t>taff within the healthcare facility.</w:t>
      </w:r>
      <w:r w:rsidR="008C693E"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96403F" w14:textId="77777777" w:rsidR="00A33D56" w:rsidRPr="00593040" w:rsidRDefault="00A33D56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02ACEE3" w14:textId="77777777" w:rsidR="00593040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Definitions:  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</w:p>
    <w:p w14:paraId="14A13E21" w14:textId="60573BD5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 missing person </w:t>
      </w:r>
      <w:r w:rsidR="00397DDB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adult 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(18 years or older) 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may be defined as a vulnerable or at-risk individual: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8D934E9" w14:textId="77777777" w:rsidR="008C693E" w:rsidRPr="00593040" w:rsidRDefault="008C693E" w:rsidP="008C693E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whose location is unknown; or  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CF759C" w14:textId="77777777" w:rsidR="008C693E" w:rsidRPr="00593040" w:rsidRDefault="008C693E" w:rsidP="008C693E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who has not notified staff of an intention to leave; or 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DFA688" w14:textId="771DC1BE" w:rsidR="008C693E" w:rsidRPr="00593040" w:rsidRDefault="008C693E" w:rsidP="008C693E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who has not sought approval from staff to leave</w:t>
      </w:r>
      <w:r w:rsidR="00FD13FC">
        <w:rPr>
          <w:rStyle w:val="normaltextrun"/>
          <w:rFonts w:ascii="Calibri" w:eastAsiaTheme="majorEastAsia" w:hAnsi="Calibri" w:cs="Calibri"/>
          <w:sz w:val="22"/>
          <w:szCs w:val="22"/>
        </w:rPr>
        <w:t>;</w:t>
      </w: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or 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048679" w14:textId="77777777" w:rsidR="008C693E" w:rsidRPr="00593040" w:rsidRDefault="008C693E" w:rsidP="008C693E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who left an organized activity within or outside a clinical unit and has failed to return 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A7AC58" w14:textId="77777777" w:rsidR="008C693E" w:rsidRPr="00593040" w:rsidRDefault="008C693E" w:rsidP="008C693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76DA61D" w14:textId="15FDE029" w:rsidR="00593040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: </w:t>
      </w:r>
      <w:r w:rsidR="00FD13FC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P</w:t>
      </w:r>
      <w:r w:rsidR="00593040"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ersonnel will know the procedure to inform and/or support a Missing Person-Adult response.</w:t>
      </w:r>
    </w:p>
    <w:p w14:paraId="616E68E8" w14:textId="77777777" w:rsidR="00593040" w:rsidRDefault="00593040" w:rsidP="008C69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6E8B8462" w14:textId="548A871E" w:rsidR="008C693E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In the event of a missing adult, a plain language alert will be utilized to notify and initiate the appropriate individuals and emergency response based on the campus emergency operations plan. 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920EFBA" w14:textId="77777777" w:rsidR="00593040" w:rsidRPr="00593040" w:rsidRDefault="00593040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9628A53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D05E3CC" w14:textId="77777777" w:rsidR="00A33D56" w:rsidRPr="00593040" w:rsidRDefault="00A33D56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461938D" w14:textId="014C5F92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Procedure: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E667CBD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1.Initiating an Emergency Alert Call for Missing Person-Adult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CCC2371" w14:textId="77777777" w:rsidR="008C693E" w:rsidRPr="00593040" w:rsidRDefault="008C693E" w:rsidP="008C693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When initiating a facility emergency alert for a missing person, the healthcare facility employee should: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789C83" w14:textId="77777777" w:rsidR="008C693E" w:rsidRPr="00593040" w:rsidRDefault="008C693E" w:rsidP="008C693E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Contact the call center staff to initiate the notification process for the missing person alert.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192E2C" w14:textId="77777777" w:rsidR="008C693E" w:rsidRPr="00593040" w:rsidRDefault="008C693E" w:rsidP="008C693E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sz w:val="22"/>
          <w:szCs w:val="22"/>
        </w:rPr>
        <w:t>The call center staff should use the plain language alert and the established alert scripting for facility, security and medical alerts as follows: </w:t>
      </w: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0D2CFE" w14:textId="6245A40A" w:rsidR="008C693E" w:rsidRPr="00593040" w:rsidRDefault="00FD13FC" w:rsidP="008C693E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="008C693E"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Alert: Missing Person</w:t>
      </w:r>
      <w:r w:rsidR="008C693E"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="008C693E" w:rsidRPr="0059304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-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8C693E" w:rsidRPr="0059304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Adult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”</w:t>
      </w:r>
      <w:r w:rsidR="008C693E" w:rsidRPr="005930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+ location + directions”</w:t>
      </w:r>
      <w:r w:rsidR="008C693E"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83F267" w14:textId="77777777" w:rsidR="008C693E" w:rsidRPr="00593040" w:rsidRDefault="008C693E" w:rsidP="008C693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F722FF" w14:textId="77777777" w:rsidR="008C693E" w:rsidRPr="00593040" w:rsidRDefault="008C693E" w:rsidP="008C693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10678B7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lastRenderedPageBreak/>
        <w:t>2.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Staff response 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051C36C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Notification of onsite staff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BC2CFE4" w14:textId="601C9C0A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Facility lockdown 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BAE2683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Search for missing vulnerable person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3082A6A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Notification of law enforcement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B4FC82C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Clinical staff response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EBF2B82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Security staff response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6F4FDCF" w14:textId="77777777" w:rsidR="008C693E" w:rsidRPr="00593040" w:rsidRDefault="008C693E" w:rsidP="008C69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Actions to take if/when individual is located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F37040B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</w:p>
    <w:p w14:paraId="6BC4C063" w14:textId="77777777" w:rsidR="00B02768" w:rsidRPr="00593040" w:rsidRDefault="00B02768" w:rsidP="008C693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</w:p>
    <w:p w14:paraId="6FB9B11C" w14:textId="77777777" w:rsidR="008C693E" w:rsidRPr="00593040" w:rsidRDefault="008C693E" w:rsidP="005930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 description of the individual should be provided including: 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1CC60E1" w14:textId="77777777" w:rsidR="008C693E" w:rsidRPr="00593040" w:rsidRDefault="008C693E" w:rsidP="008C693E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Last time seen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8AD6C2E" w14:textId="77777777" w:rsidR="008C693E" w:rsidRPr="00593040" w:rsidRDefault="008C693E" w:rsidP="008C693E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Last seen location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01C15C1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Clothing/gown color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07B35F4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Age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1D184E5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Gender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DE401F5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Height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F2BF9C2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Weight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5195495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Color of hair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7CE8816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Race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9477110" w14:textId="77777777" w:rsidR="008C693E" w:rsidRPr="00593040" w:rsidRDefault="008C693E" w:rsidP="008C693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Any other distinguishing characteristics that could aid in finding the person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4C927B6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405541A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3. Terminating an Emergency Alert Call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B781AE6" w14:textId="07368309" w:rsidR="008C693E" w:rsidRPr="00593040" w:rsidRDefault="008C693E" w:rsidP="008C693E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most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emergency alert call</w:t>
      </w:r>
      <w:r w:rsid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9ACBEE6" w14:textId="258AF626" w:rsidR="008C693E" w:rsidRPr="00593040" w:rsidRDefault="008C693E" w:rsidP="008C693E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An “All Clear” “+ </w:t>
      </w:r>
      <w:r w:rsidR="00FD13FC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“</w:t>
      </w: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Alert: Missing Person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–</w:t>
      </w:r>
      <w:r w:rsidR="00FD13FC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59304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Adult</w:t>
      </w:r>
      <w:r w:rsidR="00FD13F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”</w:t>
      </w:r>
      <w:r w:rsidRPr="0059304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+ location should be announced by the call center staff to all that received the notification. This announcement should be repeated three times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3245320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4. Competency-based Staff Education</w:t>
      </w:r>
      <w:r w:rsidRPr="0059304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395B6BD" w14:textId="1F033C15" w:rsidR="008C693E" w:rsidRPr="000C4F6F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Emergency Operations Manual</w:t>
      </w:r>
      <w:r w:rsidR="000C4F6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="000C4F6F" w:rsidRPr="001E1201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here)</w:t>
      </w:r>
      <w:r w:rsidR="000C4F6F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</w:rPr>
        <w:t>.</w:t>
      </w:r>
    </w:p>
    <w:p w14:paraId="71902867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26AFD04" w14:textId="77777777" w:rsidR="008C693E" w:rsidRPr="00593040" w:rsidRDefault="008C693E" w:rsidP="008C693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References:</w:t>
      </w: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D795733" w14:textId="0F03CFDE" w:rsidR="008C693E" w:rsidRPr="001E1201" w:rsidRDefault="00492828" w:rsidP="008C693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hyperlink r:id="rId8" w:history="1">
        <w:r w:rsidR="00593040" w:rsidRPr="001E1201">
          <w:rPr>
            <w:rStyle w:val="Hyperlink"/>
            <w:rFonts w:asciiTheme="minorHAnsi" w:eastAsiaTheme="majorEastAsia" w:hAnsiTheme="minorHAnsi" w:cstheme="minorHAnsi"/>
          </w:rPr>
          <w:t>Resources | Missing Person Support Center (mpsupportcenter.org)</w:t>
        </w:r>
      </w:hyperlink>
    </w:p>
    <w:p w14:paraId="6BD11988" w14:textId="3279EA5B" w:rsidR="000C4F6F" w:rsidRPr="001E1201" w:rsidRDefault="00492828" w:rsidP="008C693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9" w:history="1">
        <w:r w:rsidR="000C4F6F" w:rsidRPr="001E1201">
          <w:rPr>
            <w:rStyle w:val="Hyperlink"/>
            <w:rFonts w:asciiTheme="minorHAnsi" w:eastAsiaTheme="majorEastAsia" w:hAnsiTheme="minorHAnsi" w:cstheme="minorHAnsi"/>
          </w:rPr>
          <w:t>Health Care Facility Missing Person Policies and Procedures | Technical Resources | ASPR TRACIE (hhs.gov)</w:t>
        </w:r>
      </w:hyperlink>
    </w:p>
    <w:p w14:paraId="78B19FD5" w14:textId="77777777" w:rsidR="008C693E" w:rsidRPr="001E1201" w:rsidRDefault="008C693E" w:rsidP="008C693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E1201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14DB4E0" w14:textId="77777777" w:rsidR="008C693E" w:rsidRPr="00593040" w:rsidRDefault="008C693E" w:rsidP="008C693E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59304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269DEDF" w14:textId="77777777" w:rsidR="00D4220D" w:rsidRPr="00593040" w:rsidRDefault="00D4220D">
      <w:pPr>
        <w:rPr>
          <w:rFonts w:ascii="Calibri" w:hAnsi="Calibri" w:cs="Calibri"/>
        </w:rPr>
      </w:pPr>
    </w:p>
    <w:sectPr w:rsidR="00D4220D" w:rsidRPr="00593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94AA8" w14:textId="77777777" w:rsidR="00100809" w:rsidRDefault="00100809" w:rsidP="008C693E">
      <w:pPr>
        <w:spacing w:after="0" w:line="240" w:lineRule="auto"/>
      </w:pPr>
      <w:r>
        <w:separator/>
      </w:r>
    </w:p>
  </w:endnote>
  <w:endnote w:type="continuationSeparator" w:id="0">
    <w:p w14:paraId="2598A6D4" w14:textId="77777777" w:rsidR="00100809" w:rsidRDefault="00100809" w:rsidP="008C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E5B1" w14:textId="77777777" w:rsidR="00593040" w:rsidRDefault="00593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CD90B" w14:textId="380A903A" w:rsidR="008C693E" w:rsidRDefault="008C693E" w:rsidP="008C693E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0E2740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0E2740"/>
        <w:sz w:val="20"/>
        <w:szCs w:val="20"/>
      </w:rPr>
      <w:t> </w:t>
    </w:r>
  </w:p>
  <w:p w14:paraId="6210C9C7" w14:textId="109B7CAC" w:rsidR="008C693E" w:rsidRDefault="008C693E">
    <w:pPr>
      <w:pStyle w:val="Footer"/>
    </w:pPr>
  </w:p>
  <w:p w14:paraId="7B794E4F" w14:textId="77777777" w:rsidR="008C693E" w:rsidRDefault="008C6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EA038" w14:textId="77777777" w:rsidR="00593040" w:rsidRDefault="00593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3BBDD" w14:textId="77777777" w:rsidR="00100809" w:rsidRDefault="00100809" w:rsidP="008C693E">
      <w:pPr>
        <w:spacing w:after="0" w:line="240" w:lineRule="auto"/>
      </w:pPr>
      <w:r>
        <w:separator/>
      </w:r>
    </w:p>
  </w:footnote>
  <w:footnote w:type="continuationSeparator" w:id="0">
    <w:p w14:paraId="248ED831" w14:textId="77777777" w:rsidR="00100809" w:rsidRDefault="00100809" w:rsidP="008C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B4B5" w14:textId="17EC3A12" w:rsidR="00593040" w:rsidRDefault="00492828">
    <w:pPr>
      <w:pStyle w:val="Header"/>
    </w:pPr>
    <w:r>
      <w:rPr>
        <w:noProof/>
      </w:rPr>
      <w:pict w14:anchorId="16D58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323922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FB2E" w14:textId="0E3CDF72" w:rsidR="00593040" w:rsidRDefault="00492828">
    <w:pPr>
      <w:pStyle w:val="Header"/>
    </w:pPr>
    <w:r>
      <w:rPr>
        <w:noProof/>
      </w:rPr>
      <w:pict w14:anchorId="1303A7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323923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92D44" w14:textId="1480AE8E" w:rsidR="00593040" w:rsidRDefault="00492828">
    <w:pPr>
      <w:pStyle w:val="Header"/>
    </w:pPr>
    <w:r>
      <w:rPr>
        <w:noProof/>
      </w:rPr>
      <w:pict w14:anchorId="62B352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323921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3759D"/>
    <w:multiLevelType w:val="multilevel"/>
    <w:tmpl w:val="BDE4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13D31"/>
    <w:multiLevelType w:val="multilevel"/>
    <w:tmpl w:val="6D0A7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BC0F09"/>
    <w:multiLevelType w:val="multilevel"/>
    <w:tmpl w:val="08BC5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AB75FF3"/>
    <w:multiLevelType w:val="multilevel"/>
    <w:tmpl w:val="8E1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680C62"/>
    <w:multiLevelType w:val="multilevel"/>
    <w:tmpl w:val="8E468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54B13B5"/>
    <w:multiLevelType w:val="multilevel"/>
    <w:tmpl w:val="64184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580789B"/>
    <w:multiLevelType w:val="multilevel"/>
    <w:tmpl w:val="26F27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72041127">
    <w:abstractNumId w:val="2"/>
  </w:num>
  <w:num w:numId="2" w16cid:durableId="126289701">
    <w:abstractNumId w:val="0"/>
  </w:num>
  <w:num w:numId="3" w16cid:durableId="687413692">
    <w:abstractNumId w:val="4"/>
  </w:num>
  <w:num w:numId="4" w16cid:durableId="580410923">
    <w:abstractNumId w:val="3"/>
  </w:num>
  <w:num w:numId="5" w16cid:durableId="2066440496">
    <w:abstractNumId w:val="5"/>
  </w:num>
  <w:num w:numId="6" w16cid:durableId="115023771">
    <w:abstractNumId w:val="1"/>
  </w:num>
  <w:num w:numId="7" w16cid:durableId="219178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E"/>
    <w:rsid w:val="000025CF"/>
    <w:rsid w:val="000C4F6F"/>
    <w:rsid w:val="000E3113"/>
    <w:rsid w:val="00100809"/>
    <w:rsid w:val="001A07C1"/>
    <w:rsid w:val="001E1201"/>
    <w:rsid w:val="00211525"/>
    <w:rsid w:val="00397DDB"/>
    <w:rsid w:val="004804A0"/>
    <w:rsid w:val="0051588C"/>
    <w:rsid w:val="005341D6"/>
    <w:rsid w:val="00593040"/>
    <w:rsid w:val="006D7D55"/>
    <w:rsid w:val="00800DEA"/>
    <w:rsid w:val="008C693E"/>
    <w:rsid w:val="00992E73"/>
    <w:rsid w:val="00A33D56"/>
    <w:rsid w:val="00B02768"/>
    <w:rsid w:val="00BA599E"/>
    <w:rsid w:val="00BD0CCB"/>
    <w:rsid w:val="00C15874"/>
    <w:rsid w:val="00C72779"/>
    <w:rsid w:val="00D13D12"/>
    <w:rsid w:val="00D37690"/>
    <w:rsid w:val="00D4220D"/>
    <w:rsid w:val="00F835CF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D14FF"/>
  <w15:chartTrackingRefBased/>
  <w15:docId w15:val="{01F57C38-74B1-49BA-8F3A-2BAB34E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9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9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9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9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93E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C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C693E"/>
  </w:style>
  <w:style w:type="character" w:customStyle="1" w:styleId="eop">
    <w:name w:val="eop"/>
    <w:basedOn w:val="DefaultParagraphFont"/>
    <w:rsid w:val="008C693E"/>
  </w:style>
  <w:style w:type="paragraph" w:styleId="Header">
    <w:name w:val="header"/>
    <w:basedOn w:val="Normal"/>
    <w:link w:val="HeaderChar"/>
    <w:uiPriority w:val="99"/>
    <w:unhideWhenUsed/>
    <w:rsid w:val="008C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3E"/>
  </w:style>
  <w:style w:type="paragraph" w:styleId="Footer">
    <w:name w:val="footer"/>
    <w:basedOn w:val="Normal"/>
    <w:link w:val="FooterChar"/>
    <w:uiPriority w:val="99"/>
    <w:unhideWhenUsed/>
    <w:rsid w:val="008C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3E"/>
  </w:style>
  <w:style w:type="character" w:styleId="Hyperlink">
    <w:name w:val="Hyperlink"/>
    <w:basedOn w:val="DefaultParagraphFont"/>
    <w:uiPriority w:val="99"/>
    <w:semiHidden/>
    <w:unhideWhenUsed/>
    <w:rsid w:val="00593040"/>
    <w:rPr>
      <w:color w:val="0000FF"/>
      <w:u w:val="single"/>
    </w:rPr>
  </w:style>
  <w:style w:type="paragraph" w:styleId="Revision">
    <w:name w:val="Revision"/>
    <w:hidden/>
    <w:uiPriority w:val="99"/>
    <w:semiHidden/>
    <w:rsid w:val="00FD13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D1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upportcenter.org/resource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asprtracie.hhs.gov/technical-resources/resource/12042/health-care-facility-missing-person-policies-and-procedur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DB94C-323F-4E73-A545-33757004C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3B78D-8CF2-47CF-B221-5A8983F9DEAB}"/>
</file>

<file path=customXml/itemProps3.xml><?xml version="1.0" encoding="utf-8"?>
<ds:datastoreItem xmlns:ds="http://schemas.openxmlformats.org/officeDocument/2006/customXml" ds:itemID="{99455FCE-BBC5-4D43-801A-F7753FC65639}"/>
</file>

<file path=customXml/itemProps4.xml><?xml version="1.0" encoding="utf-8"?>
<ds:datastoreItem xmlns:ds="http://schemas.openxmlformats.org/officeDocument/2006/customXml" ds:itemID="{E2AB3653-19DC-4E65-AEC7-DE21B3020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4</cp:revision>
  <dcterms:created xsi:type="dcterms:W3CDTF">2024-07-08T16:47:00Z</dcterms:created>
  <dcterms:modified xsi:type="dcterms:W3CDTF">2024-07-08T20:06:00Z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