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AE061" w14:textId="77777777" w:rsidR="0044497F" w:rsidRPr="0044497F" w:rsidRDefault="0044497F" w:rsidP="0044497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WSHA Model Plain Language </w:t>
      </w: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46ECB2C" w14:textId="77777777" w:rsidR="0044497F" w:rsidRPr="0044497F" w:rsidRDefault="0044497F" w:rsidP="0044497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Healthcare Facility </w:t>
      </w: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97519F8" w14:textId="77777777" w:rsidR="0044497F" w:rsidRPr="0044497F" w:rsidRDefault="0044497F" w:rsidP="004449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Emergency Code Event Policy Template</w:t>
      </w: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C7227C5" w14:textId="77777777" w:rsidR="0044497F" w:rsidRPr="0044497F" w:rsidRDefault="0044497F" w:rsidP="004449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</w:p>
    <w:p w14:paraId="326C80E4" w14:textId="22A9D2F0" w:rsidR="0044497F" w:rsidRPr="0044497F" w:rsidRDefault="0044497F" w:rsidP="004449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This policy template is a sample resource that provides structure and baseline content for your hospital emergency code</w:t>
      </w:r>
      <w:r w:rsidR="00B759B7">
        <w:rPr>
          <w:rStyle w:val="eop"/>
          <w:rFonts w:ascii="Calibri" w:eastAsiaTheme="majorEastAsia" w:hAnsi="Calibri" w:cs="Calibri"/>
          <w:sz w:val="22"/>
          <w:szCs w:val="22"/>
        </w:rPr>
        <w:t>. U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 xml:space="preserve">se of this resource is a suggestion and not a requirement. </w:t>
      </w:r>
    </w:p>
    <w:p w14:paraId="079979E2" w14:textId="77777777" w:rsidR="0044497F" w:rsidRPr="0044497F" w:rsidRDefault="0044497F" w:rsidP="004449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</w:p>
    <w:p w14:paraId="25E5786B" w14:textId="77777777" w:rsidR="0044497F" w:rsidRPr="0044497F" w:rsidRDefault="0044497F" w:rsidP="0044497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Subject:</w:t>
      </w:r>
      <w:r w:rsidRPr="0044497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 </w:t>
      </w:r>
      <w:r w:rsidRPr="0044497F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Healthcare Facility Emergency Operations</w:t>
      </w:r>
      <w:r w:rsidRPr="0044497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           </w:t>
      </w: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Policy Number</w:t>
      </w:r>
      <w:r w:rsidRPr="0044497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: _________</w:t>
      </w: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_</w:t>
      </w:r>
    </w:p>
    <w:p w14:paraId="6F4965E1" w14:textId="77777777" w:rsidR="0044497F" w:rsidRPr="0044497F" w:rsidRDefault="0044497F" w:rsidP="0044497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Effective Date</w:t>
      </w:r>
      <w:r w:rsidRPr="0044497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: _____________________________           </w:t>
      </w: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Revision Date</w:t>
      </w:r>
      <w:r w:rsidRPr="0044497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: __________</w:t>
      </w: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DD64DBD" w14:textId="26C0167B" w:rsidR="0044497F" w:rsidRPr="0044497F" w:rsidRDefault="0044497F" w:rsidP="004449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Authorized Approval</w:t>
      </w:r>
      <w:r w:rsidRPr="0044497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_______________________________________________________</w:t>
      </w: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D5EF71F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F3B4D5B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 Name</w:t>
      </w:r>
      <w:r w:rsidRP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: </w:t>
      </w:r>
      <w:r w:rsidRPr="0044497F">
        <w:rPr>
          <w:rStyle w:val="normaltextrun"/>
          <w:rFonts w:ascii="Calibri" w:eastAsiaTheme="majorEastAsia" w:hAnsi="Calibri" w:cs="Calibri"/>
          <w:b/>
          <w:bCs/>
          <w:i/>
          <w:iCs/>
          <w:color w:val="0E2740"/>
          <w:sz w:val="22"/>
          <w:szCs w:val="22"/>
          <w:u w:val="single"/>
        </w:rPr>
        <w:t>Active Shooter</w:t>
      </w:r>
      <w:r w:rsidRPr="0044497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11387E2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550AB30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Purpose: </w:t>
      </w: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To establish guidelines for staff response in the event of an active shooter event.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D5B4CA" w14:textId="77777777" w:rsidR="009C74CB" w:rsidRPr="0044497F" w:rsidRDefault="009C74CB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BC769C3" w14:textId="44D5E503" w:rsidR="0090739D" w:rsidRPr="0044497F" w:rsidRDefault="0044497F" w:rsidP="009073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Application and </w:t>
      </w:r>
      <w:r w:rsidR="0090739D"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Scope: </w:t>
      </w:r>
      <w:r w:rsidR="0090739D" w:rsidRPr="0044497F">
        <w:rPr>
          <w:rStyle w:val="normaltextrun"/>
          <w:rFonts w:ascii="Calibri" w:eastAsiaTheme="majorEastAsia" w:hAnsi="Calibri" w:cs="Calibri"/>
          <w:sz w:val="22"/>
          <w:szCs w:val="22"/>
        </w:rPr>
        <w:t>All staff within the healthcare facility.</w:t>
      </w:r>
      <w:r w:rsidR="0090739D"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52B005" w14:textId="77777777" w:rsidR="009C74CB" w:rsidRPr="0044497F" w:rsidRDefault="009C74CB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95C32F7" w14:textId="77777777" w:rsidR="0044497F" w:rsidRDefault="0044497F" w:rsidP="00907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3A54795D" w14:textId="7B85DC2A" w:rsidR="0044497F" w:rsidRDefault="0090739D" w:rsidP="00907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Definitions:</w:t>
      </w:r>
      <w:r w:rsidRP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</w:p>
    <w:p w14:paraId="09A2B0A3" w14:textId="073A08D0" w:rsidR="0090739D" w:rsidRPr="0044497F" w:rsidRDefault="0090739D" w:rsidP="00B759B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An </w:t>
      </w:r>
      <w:r w:rsidR="000A5855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ctive </w:t>
      </w:r>
      <w:r w:rsidR="000A5855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hooter is defined as one or more individuals actively engaging in extreme violence in an attempt to harm, kill, or confine a person or persons in a specific area.  </w:t>
      </w:r>
    </w:p>
    <w:p w14:paraId="4DACDC22" w14:textId="77777777" w:rsidR="0044497F" w:rsidRPr="0044497F" w:rsidRDefault="0044497F" w:rsidP="0044497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C0878FD" w14:textId="77777777" w:rsidR="009C74CB" w:rsidRPr="0044497F" w:rsidRDefault="009C74CB" w:rsidP="009C74CB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1D9FA25F" w14:textId="7AF863A8" w:rsidR="0044497F" w:rsidRPr="00B759B7" w:rsidRDefault="0090739D" w:rsidP="00907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</w:t>
      </w:r>
      <w:r w:rsid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and Responsibilities</w:t>
      </w: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:</w:t>
      </w:r>
      <w:r w:rsidRP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  <w:r w:rsidR="000A5855">
        <w:rPr>
          <w:rStyle w:val="normaltextrun"/>
          <w:rFonts w:ascii="Calibri" w:eastAsiaTheme="majorEastAsia" w:hAnsi="Calibri" w:cs="Calibri"/>
          <w:sz w:val="22"/>
          <w:szCs w:val="22"/>
        </w:rPr>
        <w:t>P</w:t>
      </w:r>
      <w:r w:rsidR="0044497F" w:rsidRPr="00B759B7">
        <w:rPr>
          <w:rStyle w:val="normaltextrun"/>
          <w:rFonts w:ascii="Calibri" w:eastAsiaTheme="majorEastAsia" w:hAnsi="Calibri" w:cs="Calibri"/>
          <w:sz w:val="22"/>
          <w:szCs w:val="22"/>
        </w:rPr>
        <w:t>ersonnel will know the procedure to inform and/or respond to an active shooter incident.</w:t>
      </w:r>
    </w:p>
    <w:p w14:paraId="6E5D20F8" w14:textId="77777777" w:rsidR="0044497F" w:rsidRDefault="0044497F" w:rsidP="00907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</w:p>
    <w:p w14:paraId="415F1D34" w14:textId="1024C9C4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In the event of an active shooter situation, a plain language alert will be utilized to notify and initiate the appropriate individuals and emergency response based on the campus emergency operations plan. 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254E516" w14:textId="77777777" w:rsidR="0044497F" w:rsidRPr="0044497F" w:rsidRDefault="0044497F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C751857" w14:textId="4333ACD4" w:rsidR="009C74CB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Upon clearance of the emergency alert, and when safe to do so, a debrief should be considered as soon as possible for continuous quality improvement.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6FABA04" w14:textId="77777777" w:rsidR="009C74CB" w:rsidRPr="0044497F" w:rsidRDefault="009C74CB" w:rsidP="0090739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153D63"/>
          <w:sz w:val="22"/>
          <w:szCs w:val="22"/>
        </w:rPr>
      </w:pPr>
    </w:p>
    <w:p w14:paraId="5E10CB4A" w14:textId="77777777" w:rsidR="0044497F" w:rsidRDefault="0044497F" w:rsidP="009073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31C96897" w14:textId="411C0360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Procedure:</w:t>
      </w: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6BE28EC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1.Initiating an Emergency Alert Call for Active Shooter:</w:t>
      </w:r>
      <w:r w:rsidRPr="0044497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834A4D4" w14:textId="77777777" w:rsidR="0090739D" w:rsidRPr="0044497F" w:rsidRDefault="0090739D" w:rsidP="0090739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When initiating a facility emergency alert, the healthcare facility employee should: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A40A3F" w14:textId="77777777" w:rsidR="0090739D" w:rsidRPr="0044497F" w:rsidRDefault="0090739D" w:rsidP="0090739D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Contact the call center staff to initiate the notification process for the specific facility emergency alert, Active Shooter.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29D353" w14:textId="77777777" w:rsidR="0090739D" w:rsidRPr="0044497F" w:rsidRDefault="0090739D" w:rsidP="0090739D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The call center staff should use the plain language alert and the established alert scripting for facility, security and medical alerts as follows: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59CF916" w14:textId="77777777" w:rsidR="0090739D" w:rsidRPr="0044497F" w:rsidRDefault="0090739D" w:rsidP="0090739D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“Security Alert:</w:t>
      </w:r>
      <w:r w:rsidRPr="0044497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20C83FA" w14:textId="02C21BC2" w:rsidR="0090739D" w:rsidRPr="00B759B7" w:rsidRDefault="0090739D" w:rsidP="0090739D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Active Shooter</w:t>
      </w:r>
      <w:r w:rsidR="000A5855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+ </w:t>
      </w:r>
      <w:r w:rsidRP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location + directions</w:t>
      </w:r>
    </w:p>
    <w:p w14:paraId="52E14A7C" w14:textId="77777777" w:rsidR="00B759B7" w:rsidRDefault="00B759B7" w:rsidP="00B759B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BC0AE28" w14:textId="77777777" w:rsidR="00B759B7" w:rsidRDefault="00B759B7" w:rsidP="00B759B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7BCBB77" w14:textId="77777777" w:rsidR="00B759B7" w:rsidRDefault="00B759B7" w:rsidP="00B759B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D8A56F6" w14:textId="77777777" w:rsidR="00B759B7" w:rsidRPr="0044497F" w:rsidRDefault="00B759B7" w:rsidP="00B759B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52FF680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C103675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lastRenderedPageBreak/>
        <w:t>2. Staff Response</w:t>
      </w:r>
      <w:r w:rsidRPr="0044497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1C20BED" w14:textId="0E693CEB" w:rsidR="000B7226" w:rsidRPr="000B7226" w:rsidRDefault="0090739D" w:rsidP="0090739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When an </w:t>
      </w:r>
      <w:r w:rsidR="000A5855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ctive </w:t>
      </w:r>
    </w:p>
    <w:p w14:paraId="45061BEB" w14:textId="557A0CE3" w:rsidR="0090739D" w:rsidRPr="0044497F" w:rsidRDefault="000B7226" w:rsidP="0090739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0090739D" w:rsidRPr="0044497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hooter(s) is in your </w:t>
      </w:r>
      <w:proofErr w:type="gramStart"/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vicinity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you</w:t>
      </w:r>
      <w:r w:rsidR="0090739D" w:rsidRPr="0044497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must be prepared both mentally and physically. The United States Department of Homeland Security recommends three options, in this order:</w:t>
      </w:r>
      <w:r w:rsidR="0090739D"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69D220" w14:textId="77777777" w:rsidR="0090739D" w:rsidRPr="0044497F" w:rsidRDefault="0090739D" w:rsidP="0090739D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Run</w:t>
      </w: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4AEE199" w14:textId="77777777" w:rsidR="0090739D" w:rsidRPr="0044497F" w:rsidRDefault="0090739D" w:rsidP="0090739D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Have an escape route and plan in mind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411B1D3" w14:textId="77777777" w:rsidR="0090739D" w:rsidRPr="0044497F" w:rsidRDefault="0090739D" w:rsidP="0090739D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Leave your belongings behind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DFE69C" w14:textId="77777777" w:rsidR="0090739D" w:rsidRPr="0044497F" w:rsidRDefault="0090739D" w:rsidP="0090739D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Evacuate regardless of whether others agree to follow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99ECB5B" w14:textId="77777777" w:rsidR="0090739D" w:rsidRPr="0044497F" w:rsidRDefault="0090739D" w:rsidP="0090739D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Help others escape, if possible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EC5659" w14:textId="77777777" w:rsidR="0090739D" w:rsidRPr="0044497F" w:rsidRDefault="0090739D" w:rsidP="0090739D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Do not attempt to move the wounded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4B96A92" w14:textId="77777777" w:rsidR="0090739D" w:rsidRPr="0044497F" w:rsidRDefault="0090739D" w:rsidP="0090739D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Prevent others from entering the area where the active shooter may be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83A65DE" w14:textId="77777777" w:rsidR="0090739D" w:rsidRPr="0044497F" w:rsidRDefault="0090739D" w:rsidP="0090739D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Keep your hands visible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362AED2" w14:textId="0CFDBA68" w:rsidR="0090739D" w:rsidRPr="0044497F" w:rsidRDefault="0090739D" w:rsidP="0090739D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Call/dial </w:t>
      </w:r>
      <w:r w:rsidR="000A5855">
        <w:rPr>
          <w:rStyle w:val="normaltextrun"/>
          <w:rFonts w:ascii="Calibri" w:eastAsiaTheme="majorEastAsia" w:hAnsi="Calibri" w:cs="Calibri"/>
          <w:sz w:val="22"/>
          <w:szCs w:val="22"/>
        </w:rPr>
        <w:t>“</w:t>
      </w: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911</w:t>
      </w:r>
      <w:r w:rsidR="000A5855">
        <w:rPr>
          <w:rStyle w:val="normaltextrun"/>
          <w:rFonts w:ascii="Calibri" w:eastAsiaTheme="majorEastAsia" w:hAnsi="Calibri" w:cs="Calibri"/>
          <w:sz w:val="22"/>
          <w:szCs w:val="22"/>
        </w:rPr>
        <w:t>”</w:t>
      </w: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emergency services when you are safe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D97878" w14:textId="77777777" w:rsidR="0090739D" w:rsidRPr="0044497F" w:rsidRDefault="0090739D" w:rsidP="0090739D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0EF66B1" w14:textId="77777777" w:rsidR="0090739D" w:rsidRPr="0044497F" w:rsidRDefault="0090739D" w:rsidP="0090739D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Hide</w:t>
      </w: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B4358A3" w14:textId="77777777" w:rsidR="0090739D" w:rsidRPr="0044497F" w:rsidRDefault="0090739D" w:rsidP="0090739D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Hide in an area out of the shooter’s view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1AC31DF" w14:textId="77777777" w:rsidR="0090739D" w:rsidRPr="0044497F" w:rsidRDefault="0090739D" w:rsidP="0090739D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Lock door or block entry to your hiding place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01E485" w14:textId="77777777" w:rsidR="0090739D" w:rsidRPr="0044497F" w:rsidRDefault="0090739D" w:rsidP="0090739D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Silence your cell phone (including vibrate mode) and remain quiet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1A8981C" w14:textId="77777777" w:rsidR="0090739D" w:rsidRPr="0044497F" w:rsidRDefault="0090739D" w:rsidP="0090739D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BE05A30" w14:textId="77777777" w:rsidR="0090739D" w:rsidRPr="0044497F" w:rsidRDefault="0090739D" w:rsidP="0090739D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Fight</w:t>
      </w: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8F0D27A" w14:textId="77777777" w:rsidR="0090739D" w:rsidRPr="0044497F" w:rsidRDefault="0090739D" w:rsidP="0090739D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Fight as a last resort and only when your life is in imminent danger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C799DE" w14:textId="77777777" w:rsidR="0090739D" w:rsidRPr="0044497F" w:rsidRDefault="0090739D" w:rsidP="0090739D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Attempt to incapacitate the shooter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66A3C2" w14:textId="77777777" w:rsidR="0090739D" w:rsidRPr="0044497F" w:rsidRDefault="0090739D" w:rsidP="0090739D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Act with much physical aggression as possible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1A4EF3E" w14:textId="77777777" w:rsidR="0090739D" w:rsidRPr="0044497F" w:rsidRDefault="0090739D" w:rsidP="0090739D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Improvise weapons or throw items at the active shooter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F7AE5FA" w14:textId="77777777" w:rsidR="0090739D" w:rsidRPr="0044497F" w:rsidRDefault="0090739D" w:rsidP="0090739D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Commit to your actions, your life depends on it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D59A76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3. Terminating an Emergency Alert Call</w:t>
      </w:r>
      <w:r w:rsidRPr="0044497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593776A" w14:textId="5C936168" w:rsidR="0090739D" w:rsidRPr="0044497F" w:rsidRDefault="0090739D" w:rsidP="0090739D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Once the emergency situation has been effectively managed or resolved and dependent on the emergency operations plan, </w:t>
      </w:r>
      <w:r w:rsid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most </w:t>
      </w:r>
      <w:r w:rsidR="0044497F" w:rsidRP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emergency</w:t>
      </w:r>
      <w:r w:rsidRP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alert call</w:t>
      </w:r>
      <w:r w:rsid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</w:t>
      </w:r>
      <w:r w:rsidRP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should be canceled. </w:t>
      </w:r>
      <w:r w:rsidRPr="0044497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558C91D" w14:textId="16A54F7E" w:rsidR="0090739D" w:rsidRPr="00B759B7" w:rsidRDefault="0090739D" w:rsidP="0090739D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A </w:t>
      </w:r>
      <w:r w:rsidR="000A5855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“</w:t>
      </w: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Security Alert Active Shooter</w:t>
      </w:r>
      <w:r w:rsidR="000A5855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</w:t>
      </w:r>
      <w:r w:rsidRP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+ location+ “All Clear” should be announced by the call center staff to all that received the notification. This announcement should be repeated three times.</w:t>
      </w:r>
      <w:r w:rsidRPr="0044497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58FFBCB" w14:textId="77777777" w:rsidR="00B759B7" w:rsidRPr="0044497F" w:rsidRDefault="00B759B7" w:rsidP="00B759B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A2852CC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4. Competency-based Staff Education</w:t>
      </w:r>
      <w:r w:rsidRPr="0044497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7FD4038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Staff education, including training cadence on this policy may be found under the education and staffing component section under the Scope of Service policy or facility Emergency Operations Manual.</w:t>
      </w:r>
      <w:r w:rsidRPr="0044497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9954B3C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F73FAB1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References:</w:t>
      </w:r>
      <w:r w:rsidRPr="0044497F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44497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F650D1F" w14:textId="77777777" w:rsidR="0090739D" w:rsidRPr="0044497F" w:rsidRDefault="00CC7260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hyperlink r:id="rId7" w:tgtFrame="_blank" w:history="1">
        <w:r w:rsidR="0090739D" w:rsidRPr="0044497F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Active Shooter Pamphlet (cisa.gov)</w:t>
        </w:r>
      </w:hyperlink>
      <w:r w:rsidR="0090739D"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2B560A4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3492927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8BC9223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53F21CE" w14:textId="77777777" w:rsidR="0090739D" w:rsidRPr="0044497F" w:rsidRDefault="0090739D" w:rsidP="00907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497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85CEBA6" w14:textId="77777777" w:rsidR="00D4220D" w:rsidRPr="0044497F" w:rsidRDefault="00D4220D">
      <w:pPr>
        <w:rPr>
          <w:rFonts w:ascii="Calibri" w:hAnsi="Calibri" w:cs="Calibri"/>
        </w:rPr>
      </w:pPr>
    </w:p>
    <w:sectPr w:rsidR="00D4220D" w:rsidRPr="00444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C5165" w14:textId="77777777" w:rsidR="00EC4F5A" w:rsidRDefault="00EC4F5A" w:rsidP="0090739D">
      <w:pPr>
        <w:spacing w:after="0" w:line="240" w:lineRule="auto"/>
      </w:pPr>
      <w:r>
        <w:separator/>
      </w:r>
    </w:p>
  </w:endnote>
  <w:endnote w:type="continuationSeparator" w:id="0">
    <w:p w14:paraId="0B74879E" w14:textId="77777777" w:rsidR="00EC4F5A" w:rsidRDefault="00EC4F5A" w:rsidP="0090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4A140" w14:textId="77777777" w:rsidR="0044497F" w:rsidRDefault="00444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F7D48" w14:textId="72ACDB85" w:rsidR="0090739D" w:rsidRDefault="0090739D" w:rsidP="0090739D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  <w:color w:val="0E2740"/>
        <w:sz w:val="20"/>
        <w:szCs w:val="20"/>
      </w:rPr>
      <w:t>WSHA Model Plain Language Healthcare Facility Emergency Code Event Policy Template-Hospitals should individualize</w:t>
    </w:r>
    <w:r>
      <w:rPr>
        <w:rStyle w:val="eop"/>
        <w:rFonts w:ascii="Calibri Light" w:eastAsiaTheme="majorEastAsia" w:hAnsi="Calibri Light" w:cs="Calibri Light"/>
        <w:color w:val="0E2740"/>
        <w:sz w:val="20"/>
        <w:szCs w:val="20"/>
      </w:rPr>
      <w:t> </w:t>
    </w:r>
  </w:p>
  <w:p w14:paraId="41210258" w14:textId="747CCC0C" w:rsidR="0090739D" w:rsidRDefault="0090739D">
    <w:pPr>
      <w:pStyle w:val="Footer"/>
    </w:pPr>
  </w:p>
  <w:p w14:paraId="5B5098D4" w14:textId="77777777" w:rsidR="0090739D" w:rsidRDefault="00907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76A29" w14:textId="77777777" w:rsidR="0044497F" w:rsidRDefault="00444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51BF2" w14:textId="77777777" w:rsidR="00EC4F5A" w:rsidRDefault="00EC4F5A" w:rsidP="0090739D">
      <w:pPr>
        <w:spacing w:after="0" w:line="240" w:lineRule="auto"/>
      </w:pPr>
      <w:r>
        <w:separator/>
      </w:r>
    </w:p>
  </w:footnote>
  <w:footnote w:type="continuationSeparator" w:id="0">
    <w:p w14:paraId="22564E69" w14:textId="77777777" w:rsidR="00EC4F5A" w:rsidRDefault="00EC4F5A" w:rsidP="0090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B0DAF" w14:textId="036F2FA2" w:rsidR="0044497F" w:rsidRDefault="00CC7260">
    <w:pPr>
      <w:pStyle w:val="Header"/>
    </w:pPr>
    <w:r>
      <w:rPr>
        <w:noProof/>
      </w:rPr>
      <w:pict w14:anchorId="7EE3C7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98438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D8287" w14:textId="3790CD19" w:rsidR="0044497F" w:rsidRDefault="00CC7260">
    <w:pPr>
      <w:pStyle w:val="Header"/>
    </w:pPr>
    <w:r>
      <w:rPr>
        <w:noProof/>
      </w:rPr>
      <w:pict w14:anchorId="0237F3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98439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02CFB" w14:textId="38D5AB27" w:rsidR="0044497F" w:rsidRDefault="00CC7260">
    <w:pPr>
      <w:pStyle w:val="Header"/>
    </w:pPr>
    <w:r>
      <w:rPr>
        <w:noProof/>
      </w:rPr>
      <w:pict w14:anchorId="7EF5DA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98437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792C"/>
    <w:multiLevelType w:val="multilevel"/>
    <w:tmpl w:val="B80893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26208E"/>
    <w:multiLevelType w:val="multilevel"/>
    <w:tmpl w:val="45042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21C6C3E"/>
    <w:multiLevelType w:val="multilevel"/>
    <w:tmpl w:val="B664BE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69C7049"/>
    <w:multiLevelType w:val="multilevel"/>
    <w:tmpl w:val="CA22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5F600C"/>
    <w:multiLevelType w:val="multilevel"/>
    <w:tmpl w:val="E954E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61B5F"/>
    <w:multiLevelType w:val="multilevel"/>
    <w:tmpl w:val="96CC9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0496B6B"/>
    <w:multiLevelType w:val="multilevel"/>
    <w:tmpl w:val="7FCC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82070C"/>
    <w:multiLevelType w:val="multilevel"/>
    <w:tmpl w:val="054C7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4C2E28"/>
    <w:multiLevelType w:val="multilevel"/>
    <w:tmpl w:val="D55CB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AE05536"/>
    <w:multiLevelType w:val="multilevel"/>
    <w:tmpl w:val="77A8C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40F64"/>
    <w:multiLevelType w:val="multilevel"/>
    <w:tmpl w:val="4D16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E4403F"/>
    <w:multiLevelType w:val="multilevel"/>
    <w:tmpl w:val="C0B0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6214490">
    <w:abstractNumId w:val="10"/>
  </w:num>
  <w:num w:numId="2" w16cid:durableId="1837647836">
    <w:abstractNumId w:val="11"/>
  </w:num>
  <w:num w:numId="3" w16cid:durableId="1416055853">
    <w:abstractNumId w:val="8"/>
  </w:num>
  <w:num w:numId="4" w16cid:durableId="2025325002">
    <w:abstractNumId w:val="9"/>
  </w:num>
  <w:num w:numId="5" w16cid:durableId="1096287918">
    <w:abstractNumId w:val="3"/>
  </w:num>
  <w:num w:numId="6" w16cid:durableId="1711151854">
    <w:abstractNumId w:val="6"/>
  </w:num>
  <w:num w:numId="7" w16cid:durableId="1970044139">
    <w:abstractNumId w:val="5"/>
  </w:num>
  <w:num w:numId="8" w16cid:durableId="1204906105">
    <w:abstractNumId w:val="4"/>
  </w:num>
  <w:num w:numId="9" w16cid:durableId="140195573">
    <w:abstractNumId w:val="1"/>
  </w:num>
  <w:num w:numId="10" w16cid:durableId="2120252569">
    <w:abstractNumId w:val="7"/>
  </w:num>
  <w:num w:numId="11" w16cid:durableId="1609116694">
    <w:abstractNumId w:val="0"/>
  </w:num>
  <w:num w:numId="12" w16cid:durableId="1464274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9D"/>
    <w:rsid w:val="000A5855"/>
    <w:rsid w:val="000B7226"/>
    <w:rsid w:val="000E3113"/>
    <w:rsid w:val="001A07C1"/>
    <w:rsid w:val="001A5793"/>
    <w:rsid w:val="003F65AA"/>
    <w:rsid w:val="0044497F"/>
    <w:rsid w:val="004A4161"/>
    <w:rsid w:val="0079468A"/>
    <w:rsid w:val="00800DEA"/>
    <w:rsid w:val="008231C3"/>
    <w:rsid w:val="008C4A33"/>
    <w:rsid w:val="0090739D"/>
    <w:rsid w:val="009C74CB"/>
    <w:rsid w:val="00A26B24"/>
    <w:rsid w:val="00B54014"/>
    <w:rsid w:val="00B759B7"/>
    <w:rsid w:val="00BD0CCB"/>
    <w:rsid w:val="00C31553"/>
    <w:rsid w:val="00CC7260"/>
    <w:rsid w:val="00D4220D"/>
    <w:rsid w:val="00EC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84D1C"/>
  <w15:chartTrackingRefBased/>
  <w15:docId w15:val="{F4BB90D4-2299-4EA7-99B1-02BC6022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3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3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3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3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39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90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0739D"/>
  </w:style>
  <w:style w:type="character" w:customStyle="1" w:styleId="eop">
    <w:name w:val="eop"/>
    <w:basedOn w:val="DefaultParagraphFont"/>
    <w:rsid w:val="0090739D"/>
  </w:style>
  <w:style w:type="paragraph" w:styleId="Header">
    <w:name w:val="header"/>
    <w:basedOn w:val="Normal"/>
    <w:link w:val="HeaderChar"/>
    <w:uiPriority w:val="99"/>
    <w:unhideWhenUsed/>
    <w:rsid w:val="00907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39D"/>
  </w:style>
  <w:style w:type="paragraph" w:styleId="Footer">
    <w:name w:val="footer"/>
    <w:basedOn w:val="Normal"/>
    <w:link w:val="FooterChar"/>
    <w:uiPriority w:val="99"/>
    <w:unhideWhenUsed/>
    <w:rsid w:val="00907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39D"/>
  </w:style>
  <w:style w:type="paragraph" w:styleId="Revision">
    <w:name w:val="Revision"/>
    <w:hidden/>
    <w:uiPriority w:val="99"/>
    <w:semiHidden/>
    <w:rsid w:val="000A5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cisa.gov/sites/default/files/publications/active-shooter-pamphlet-2017-508.pdf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D15AF-9AA0-43BD-B38B-CAB3AC3267F6}"/>
</file>

<file path=customXml/itemProps2.xml><?xml version="1.0" encoding="utf-8"?>
<ds:datastoreItem xmlns:ds="http://schemas.openxmlformats.org/officeDocument/2006/customXml" ds:itemID="{CB23A8F1-E972-4DE3-A401-E6A74DBA6DB1}"/>
</file>

<file path=customXml/itemProps3.xml><?xml version="1.0" encoding="utf-8"?>
<ds:datastoreItem xmlns:ds="http://schemas.openxmlformats.org/officeDocument/2006/customXml" ds:itemID="{1BB64880-6EB5-4C3C-9B70-96F5E7972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3140</Characters>
  <Application>Microsoft Office Word</Application>
  <DocSecurity>0</DocSecurity>
  <Lines>26</Lines>
  <Paragraphs>7</Paragraphs>
  <ScaleCrop>false</ScaleCrop>
  <Company>Washington State Hospital Association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Tina Seery</cp:lastModifiedBy>
  <cp:revision>3</cp:revision>
  <dcterms:created xsi:type="dcterms:W3CDTF">2024-07-08T15:35:00Z</dcterms:created>
  <dcterms:modified xsi:type="dcterms:W3CDTF">2024-07-08T20:02:00Z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