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80F49" w14:textId="77777777" w:rsidR="00183B70" w:rsidRPr="00226A8D" w:rsidRDefault="00183B70" w:rsidP="00183B7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WSHA Model Plain Language 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239F3139" w14:textId="77777777" w:rsidR="00183B70" w:rsidRPr="00226A8D" w:rsidRDefault="00183B70" w:rsidP="00183B7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Healthcare Facility 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2D30190C" w14:textId="77777777" w:rsidR="00183B70" w:rsidRDefault="00183B70" w:rsidP="00183B7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Emergency Code Event</w:t>
      </w:r>
      <w:r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 xml:space="preserve">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Template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293DA3D3" w14:textId="77777777" w:rsidR="00183B70" w:rsidRDefault="00183B70" w:rsidP="00183B7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59A826D9" w14:textId="77777777" w:rsidR="00202F44" w:rsidRDefault="00202F44" w:rsidP="00183B7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</w:p>
    <w:p w14:paraId="3CC28D8D" w14:textId="7CE4263B" w:rsidR="00183B70" w:rsidRPr="00183B70" w:rsidRDefault="00183B70" w:rsidP="00183B7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2"/>
          <w:szCs w:val="22"/>
        </w:rPr>
      </w:pPr>
      <w:r w:rsidRPr="00183B70">
        <w:rPr>
          <w:rStyle w:val="eop"/>
          <w:rFonts w:asciiTheme="minorHAnsi" w:eastAsiaTheme="majorEastAsia" w:hAnsiTheme="minorHAnsi" w:cstheme="minorHAnsi"/>
          <w:sz w:val="22"/>
          <w:szCs w:val="22"/>
        </w:rPr>
        <w:t>This policy template is a sample resource that provides structure and baseline content for your hospital emergency code</w:t>
      </w:r>
      <w:r w:rsidR="00202F44">
        <w:rPr>
          <w:rStyle w:val="eop"/>
          <w:rFonts w:asciiTheme="minorHAnsi" w:eastAsiaTheme="majorEastAsia" w:hAnsiTheme="minorHAnsi" w:cstheme="minorHAnsi"/>
          <w:sz w:val="22"/>
          <w:szCs w:val="22"/>
        </w:rPr>
        <w:t>.</w:t>
      </w:r>
      <w:r w:rsidRPr="00183B70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202F44" w:rsidRPr="00183B70">
        <w:rPr>
          <w:rStyle w:val="eop"/>
          <w:rFonts w:asciiTheme="minorHAnsi" w:eastAsiaTheme="majorEastAsia" w:hAnsiTheme="minorHAnsi" w:cstheme="minorHAnsi"/>
          <w:sz w:val="22"/>
          <w:szCs w:val="22"/>
        </w:rPr>
        <w:t>Use</w:t>
      </w:r>
      <w:r w:rsidRPr="00183B70">
        <w:rPr>
          <w:rStyle w:val="eop"/>
          <w:rFonts w:asciiTheme="minorHAnsi" w:eastAsiaTheme="majorEastAsia" w:hAnsiTheme="minorHAnsi" w:cstheme="minorHAnsi"/>
          <w:sz w:val="22"/>
          <w:szCs w:val="22"/>
        </w:rPr>
        <w:t xml:space="preserve"> of this resource is a suggestion and not a requirement. </w:t>
      </w:r>
    </w:p>
    <w:p w14:paraId="0EBD2109" w14:textId="77777777" w:rsidR="00183B70" w:rsidRDefault="00183B70" w:rsidP="00183B7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</w:p>
    <w:p w14:paraId="1AC0679D" w14:textId="77777777" w:rsidR="00202F44" w:rsidRDefault="00202F44" w:rsidP="00183B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</w:pPr>
    </w:p>
    <w:p w14:paraId="08A8FC56" w14:textId="22E733F1" w:rsidR="00183B70" w:rsidRPr="00226A8D" w:rsidRDefault="00183B70" w:rsidP="00183B7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Subject: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 </w:t>
      </w:r>
      <w:r w:rsidRPr="00D97AC6">
        <w:rPr>
          <w:rStyle w:val="normaltextrun"/>
          <w:rFonts w:asciiTheme="minorHAnsi" w:eastAsiaTheme="majorEastAsia" w:hAnsiTheme="minorHAnsi" w:cstheme="minorHAnsi"/>
          <w:b/>
          <w:bCs/>
          <w:i/>
          <w:iCs/>
          <w:sz w:val="22"/>
          <w:szCs w:val="22"/>
        </w:rPr>
        <w:t>Healthcare Facility Emergency Operations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          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Policy Number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</w:t>
      </w:r>
      <w:r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_</w:t>
      </w:r>
    </w:p>
    <w:p w14:paraId="55E52D35" w14:textId="77777777" w:rsidR="00183B70" w:rsidRPr="00226A8D" w:rsidRDefault="00183B70" w:rsidP="00183B7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Effective Date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 xml:space="preserve">: _____________________________           </w:t>
      </w: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Revision Date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: __________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54042C69" w14:textId="5E40AC08" w:rsidR="00183B70" w:rsidRDefault="00183B70" w:rsidP="00183B7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</w:pPr>
      <w:r w:rsidRPr="00226A8D">
        <w:rPr>
          <w:rStyle w:val="normaltextrun"/>
          <w:rFonts w:asciiTheme="minorHAnsi" w:eastAsiaTheme="majorEastAsia" w:hAnsiTheme="minorHAnsi" w:cstheme="minorHAnsi"/>
          <w:b/>
          <w:bCs/>
          <w:color w:val="153D63"/>
          <w:sz w:val="22"/>
          <w:szCs w:val="22"/>
        </w:rPr>
        <w:t>Authorized Approval</w:t>
      </w:r>
      <w:r w:rsidRPr="00226A8D"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___________________________________________________</w:t>
      </w:r>
      <w:r>
        <w:rPr>
          <w:rStyle w:val="normaltextrun"/>
          <w:rFonts w:asciiTheme="minorHAnsi" w:eastAsiaTheme="majorEastAsia" w:hAnsiTheme="minorHAnsi" w:cstheme="minorHAnsi"/>
          <w:color w:val="153D63"/>
          <w:sz w:val="22"/>
          <w:szCs w:val="22"/>
        </w:rPr>
        <w:t>____</w:t>
      </w:r>
      <w:r w:rsidRPr="00226A8D">
        <w:rPr>
          <w:rStyle w:val="eop"/>
          <w:rFonts w:asciiTheme="minorHAnsi" w:eastAsiaTheme="majorEastAsia" w:hAnsiTheme="minorHAnsi" w:cstheme="minorHAnsi"/>
          <w:color w:val="153D63"/>
          <w:sz w:val="22"/>
          <w:szCs w:val="22"/>
        </w:rPr>
        <w:t> </w:t>
      </w:r>
    </w:p>
    <w:p w14:paraId="5C754704" w14:textId="77777777" w:rsidR="00183B70" w:rsidRDefault="00183B70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4145DEA1" w14:textId="77777777" w:rsidR="00202F44" w:rsidRDefault="00202F44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1D5E88D7" w14:textId="6253BB50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 Name</w:t>
      </w:r>
      <w:r w:rsidRPr="00636FE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: </w:t>
      </w:r>
      <w:r w:rsidRPr="00EC0983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  <w:u w:val="single"/>
        </w:rPr>
        <w:t>Modified Trauma, Full Trauma</w:t>
      </w:r>
      <w:r w:rsidRPr="00636FE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EB46B7C" w14:textId="77777777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C202458" w14:textId="2B04DA51" w:rsidR="00456991" w:rsidRPr="00636FE0" w:rsidRDefault="00456991" w:rsidP="00636F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Purpose: </w:t>
      </w:r>
      <w:r w:rsidR="00636FE0" w:rsidRPr="00636FE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To define the procedure by which staff will initiate and activate a modified or full trauma team response to a perceived or known trauma-related incident.</w:t>
      </w:r>
    </w:p>
    <w:p w14:paraId="20F424F9" w14:textId="77777777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9D5FA29" w14:textId="77777777" w:rsidR="00202F44" w:rsidRDefault="00202F44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581F2932" w14:textId="307A95EA" w:rsidR="00456991" w:rsidRPr="00636FE0" w:rsidRDefault="00183B70" w:rsidP="0045699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Application and </w:t>
      </w:r>
      <w:r w:rsidR="00456991" w:rsidRPr="00636FE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Scope: </w:t>
      </w:r>
      <w:r w:rsidR="00456991" w:rsidRPr="00636FE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All staff within healthcare facility.</w:t>
      </w:r>
      <w:r w:rsidR="00456991" w:rsidRPr="00636FE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3C4357A" w14:textId="77777777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0A0710E" w14:textId="77777777" w:rsidR="00202F44" w:rsidRDefault="00202F44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1421A806" w14:textId="50EAF406" w:rsidR="00636FE0" w:rsidRDefault="00456991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Definitions: </w:t>
      </w:r>
    </w:p>
    <w:p w14:paraId="3E7C4C37" w14:textId="1A5042DC" w:rsidR="00456991" w:rsidRDefault="00456991" w:rsidP="0045699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The Washington State Department of Health Office of Community Health Systems, Emergency Medical Services &amp; Trauma Section established the Trauma Clinical Guideline: Trauma Team Activation Criteria, July 2016, to fully define modified trauma and full trauma team activation for adults, pediatrics, and obstetrical people. Guidelines include activation criteria and clinical response teams.  </w:t>
      </w:r>
      <w:r w:rsidRPr="00636FE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4163221" w14:textId="77777777" w:rsidR="00636FE0" w:rsidRPr="00636FE0" w:rsidRDefault="00636FE0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184A6C8" w14:textId="77777777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To review these guidelines </w:t>
      </w:r>
      <w:hyperlink r:id="rId7" w:tgtFrame="_blank" w:history="1">
        <w:r w:rsidRPr="00636FE0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Trauma Team Activation Criteria - Washington State Department of Health</w:t>
        </w:r>
      </w:hyperlink>
      <w:r w:rsidRPr="00636FE0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Pr="00636FE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FF2777" w14:textId="6515F08C" w:rsidR="00456991" w:rsidRPr="00636FE0" w:rsidRDefault="00456991" w:rsidP="00BE02EA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Modified Trauma</w:t>
      </w:r>
      <w:r w:rsidRPr="00636FE0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: </w:t>
      </w:r>
      <w:r w:rsidR="009D6345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Pr="00636FE0">
        <w:rPr>
          <w:rStyle w:val="normaltextrun"/>
          <w:rFonts w:ascii="Calibri" w:eastAsiaTheme="majorEastAsia" w:hAnsi="Calibri" w:cs="Calibri"/>
          <w:sz w:val="22"/>
          <w:szCs w:val="22"/>
        </w:rPr>
        <w:t>llows for initial activation of a portion of the trauma team with subsequent activation of the full team if necessary.</w:t>
      </w:r>
      <w:r w:rsidRPr="00636FE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F99CDC9" w14:textId="729DBFAA" w:rsidR="00456991" w:rsidRPr="00636FE0" w:rsidRDefault="00456991" w:rsidP="00BE02EA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Full Trauma</w:t>
      </w:r>
      <w:r w:rsidRPr="00636FE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</w:t>
      </w:r>
      <w:r w:rsidR="009D6345">
        <w:rPr>
          <w:rStyle w:val="normaltextrun"/>
          <w:rFonts w:ascii="Calibri" w:eastAsiaTheme="majorEastAsia" w:hAnsi="Calibri" w:cs="Calibri"/>
          <w:sz w:val="22"/>
          <w:szCs w:val="22"/>
        </w:rPr>
        <w:t>A</w:t>
      </w:r>
      <w:r w:rsidRPr="00636FE0">
        <w:rPr>
          <w:rStyle w:val="normaltextrun"/>
          <w:rFonts w:ascii="Calibri" w:eastAsiaTheme="majorEastAsia" w:hAnsi="Calibri" w:cs="Calibri"/>
          <w:sz w:val="22"/>
          <w:szCs w:val="22"/>
        </w:rPr>
        <w:t>llows for an automatic activation of the entire trauma team, including the general-trauma surgeon, based on predefined criteria.</w:t>
      </w:r>
      <w:r w:rsidRPr="00636FE0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A784B6C" w14:textId="77777777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A31BEC6" w14:textId="77777777" w:rsidR="00202F44" w:rsidRDefault="00202F44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6E9192D8" w14:textId="3210828A" w:rsidR="00183B70" w:rsidRPr="00183B70" w:rsidRDefault="00456991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</w:t>
      </w:r>
      <w:r w:rsidR="00183B70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and Responsibilities: </w:t>
      </w:r>
      <w:r w:rsidR="00626457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P</w:t>
      </w:r>
      <w:r w:rsidR="00183B70" w:rsidRPr="00183B7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ersonnel will know the procedure to inform and/or support a modified or full trauma event.</w:t>
      </w:r>
    </w:p>
    <w:p w14:paraId="69BD4D7E" w14:textId="77777777" w:rsidR="00183B70" w:rsidRDefault="00183B70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</w:pPr>
    </w:p>
    <w:p w14:paraId="13F238F1" w14:textId="0026E1AE" w:rsidR="00456991" w:rsidRDefault="00456991" w:rsidP="0045699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In the event of an emergency situation, a plain language alert will be utilized to notify and initiate the appropriate individuals and emergency response based on the campus emergency operations plan. </w:t>
      </w:r>
      <w:r w:rsidRPr="00636FE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A5169E1" w14:textId="77777777" w:rsidR="00183B70" w:rsidRPr="00636FE0" w:rsidRDefault="00183B70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E7F2CB3" w14:textId="77777777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636FE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FE29CE0" w14:textId="77777777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3A93303" w14:textId="77777777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4738A5A" w14:textId="77777777" w:rsidR="00183B70" w:rsidRDefault="00183B70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71432C95" w14:textId="77777777" w:rsidR="00183B70" w:rsidRDefault="00183B70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0B08C803" w14:textId="77777777" w:rsidR="00183B70" w:rsidRDefault="00183B70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433C5E44" w14:textId="77777777" w:rsidR="00183B70" w:rsidRDefault="00183B70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5BE4D4E0" w14:textId="77777777" w:rsidR="00183B70" w:rsidRDefault="00183B70" w:rsidP="004569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7D16DAD2" w14:textId="74C76BEA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Procedure:</w:t>
      </w: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8205420" w14:textId="77777777" w:rsidR="00BE02EA" w:rsidRDefault="00456991" w:rsidP="00BE02E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Initiating an Emergency Alert Call: Modified Trauma, Full Trauma</w:t>
      </w: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743FDEB" w14:textId="77777777" w:rsidR="00BE02EA" w:rsidRDefault="00456991" w:rsidP="00BE02EA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E02EA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When initiating a medical emergency alert, the healthcare facility employee should:</w:t>
      </w:r>
      <w:r w:rsidRPr="00BE02EA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E0ABD18" w14:textId="080E1E52" w:rsidR="00BE02EA" w:rsidRDefault="00456991" w:rsidP="00BE02EA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E02EA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Contact the call center staff to initiate the notification process for the specific medical emergency alert, either </w:t>
      </w:r>
      <w:r w:rsidR="00626457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“</w:t>
      </w:r>
      <w:r w:rsidRPr="00BE02EA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Modified Trauma</w:t>
      </w:r>
      <w:r w:rsidR="00626457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”</w:t>
      </w:r>
      <w:r w:rsidRPr="00BE02EA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 or </w:t>
      </w:r>
      <w:r w:rsidR="00626457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“</w:t>
      </w:r>
      <w:r w:rsidRPr="00BE02EA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Full Trauma</w:t>
      </w:r>
      <w:r w:rsidRPr="00BE02EA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.</w:t>
      </w:r>
      <w:r w:rsidR="00626457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”</w:t>
      </w:r>
      <w:r w:rsidRPr="00BE02EA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57DF243" w14:textId="77777777" w:rsidR="00BE02EA" w:rsidRDefault="00456991" w:rsidP="00BE02EA">
      <w:pPr>
        <w:pStyle w:val="paragraph"/>
        <w:numPr>
          <w:ilvl w:val="3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E02EA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The call center staff should use the plain language alert and the established alert scripting for the medical alert as follows:</w:t>
      </w:r>
      <w:r w:rsidRPr="00BE02EA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0160F97" w14:textId="626EDA31" w:rsidR="00BE02EA" w:rsidRDefault="00456991" w:rsidP="00BE02EA">
      <w:pPr>
        <w:pStyle w:val="paragraph"/>
        <w:numPr>
          <w:ilvl w:val="4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E02E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 “Medical alert:</w:t>
      </w:r>
      <w:r w:rsidRPr="00BE02E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  <w:r w:rsidRPr="00BE02E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Modified Trauma</w:t>
      </w:r>
      <w:r w:rsidR="00626457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BE02E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</w:t>
      </w:r>
      <w:r w:rsidRPr="00BE02E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or </w:t>
      </w:r>
      <w:r w:rsidR="00626457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“</w:t>
      </w:r>
      <w:r w:rsidR="00626457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Medical alert: </w:t>
      </w:r>
      <w:r w:rsidRPr="00BE02E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Full Trauma</w:t>
      </w:r>
      <w:r w:rsidR="00626457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BE02E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location + directions</w:t>
      </w:r>
    </w:p>
    <w:p w14:paraId="4B065632" w14:textId="77777777" w:rsidR="00BE02EA" w:rsidRDefault="00456991" w:rsidP="00BE02E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E02EA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Terminating an Emergency Alert Call</w:t>
      </w:r>
      <w:r w:rsidRPr="00BE02EA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3BBDEA9" w14:textId="47301A32" w:rsidR="00BE02EA" w:rsidRDefault="00456991" w:rsidP="00BE02EA">
      <w:pPr>
        <w:pStyle w:val="paragraph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E02E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Once the emergency situation has been effectively managed or resolved and dependent on the emergency operations plan, </w:t>
      </w:r>
      <w:r w:rsidR="00183B7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most </w:t>
      </w:r>
      <w:r w:rsidRPr="00BE02E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emergency alert call</w:t>
      </w:r>
      <w:r w:rsidR="00183B70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</w:t>
      </w:r>
      <w:r w:rsidRPr="00BE02E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should be canceled. </w:t>
      </w:r>
      <w:r w:rsidRPr="00BE02E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3919F751" w14:textId="5C7B2D77" w:rsidR="00BE02EA" w:rsidRDefault="00456991" w:rsidP="00BE02EA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E02E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An “All Clear” + “</w:t>
      </w:r>
      <w:r w:rsidRPr="00BE02E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Medical Alert</w:t>
      </w:r>
      <w:r w:rsidR="00626457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BE02EA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 + “Modified Trauma” or “Full Trauma Alert”</w:t>
      </w:r>
      <w:r w:rsidRPr="00BE02E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location should be announced by the call center staff to all that received the notification. This announcement should be repeated three times.</w:t>
      </w:r>
      <w:r w:rsidRPr="00BE02E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5105D9B" w14:textId="6ED694DE" w:rsidR="00456991" w:rsidRPr="00BE02EA" w:rsidRDefault="00456991" w:rsidP="00BE02E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BE02EA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Staff education, including training cadence on this policy may be found under the education and staffing component section under the Scope of Service policy or facility Emergency Operations Manual.</w:t>
      </w:r>
      <w:r w:rsidRPr="00BE02EA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FE3DDE5" w14:textId="77777777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3C48B30" w14:textId="77777777" w:rsidR="00456991" w:rsidRPr="00636FE0" w:rsidRDefault="00456991" w:rsidP="004569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References:</w:t>
      </w: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61C609D" w14:textId="77777777" w:rsidR="00456991" w:rsidRPr="00636FE0" w:rsidRDefault="000F472F" w:rsidP="00456991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hyperlink r:id="rId8" w:tgtFrame="_blank" w:history="1">
        <w:r w:rsidR="00456991" w:rsidRPr="00636FE0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  <w:shd w:val="clear" w:color="auto" w:fill="E1E3E6"/>
          </w:rPr>
          <w:t>Trauma Team Activation Criteria - Washington State Department of Health</w:t>
        </w:r>
      </w:hyperlink>
      <w:r w:rsidR="00456991"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9B35F5F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15E8E90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38FF5FE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4DCD649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7156D28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C09920B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63462DF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2C1EBAB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47AACC0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1423358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3B88F88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A674913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76B0A56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0785412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33DED50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9C5E76F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84C7133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79FB69A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52CFC33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9D40A98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6A7296E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5ED545B" w14:textId="77777777" w:rsidR="00456991" w:rsidRPr="00636FE0" w:rsidRDefault="00456991" w:rsidP="00456991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636FE0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C195A35" w14:textId="77777777" w:rsidR="00D4220D" w:rsidRDefault="00D4220D"/>
    <w:sectPr w:rsidR="00D4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72544" w14:textId="77777777" w:rsidR="00000191" w:rsidRDefault="00000191" w:rsidP="00456991">
      <w:pPr>
        <w:spacing w:after="0" w:line="240" w:lineRule="auto"/>
      </w:pPr>
      <w:r>
        <w:separator/>
      </w:r>
    </w:p>
  </w:endnote>
  <w:endnote w:type="continuationSeparator" w:id="0">
    <w:p w14:paraId="3646C62B" w14:textId="77777777" w:rsidR="00000191" w:rsidRDefault="00000191" w:rsidP="0045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AB862" w14:textId="77777777" w:rsidR="00BE02EA" w:rsidRDefault="00BE0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0DA69" w14:textId="405DFFB2" w:rsidR="00456991" w:rsidRDefault="00456991" w:rsidP="00456991">
    <w:pPr>
      <w:pStyle w:val="paragraph"/>
      <w:spacing w:before="0" w:beforeAutospacing="0" w:after="0" w:afterAutospacing="0"/>
      <w:ind w:left="36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153D63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153D63"/>
        <w:sz w:val="20"/>
        <w:szCs w:val="20"/>
      </w:rPr>
      <w:t> </w:t>
    </w:r>
  </w:p>
  <w:p w14:paraId="039B7FD9" w14:textId="1FF9772F" w:rsidR="00456991" w:rsidRDefault="00456991">
    <w:pPr>
      <w:pStyle w:val="Footer"/>
    </w:pPr>
  </w:p>
  <w:p w14:paraId="1148794D" w14:textId="77777777" w:rsidR="00456991" w:rsidRDefault="00456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D7632" w14:textId="77777777" w:rsidR="00BE02EA" w:rsidRDefault="00BE0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96729" w14:textId="77777777" w:rsidR="00000191" w:rsidRDefault="00000191" w:rsidP="00456991">
      <w:pPr>
        <w:spacing w:after="0" w:line="240" w:lineRule="auto"/>
      </w:pPr>
      <w:r>
        <w:separator/>
      </w:r>
    </w:p>
  </w:footnote>
  <w:footnote w:type="continuationSeparator" w:id="0">
    <w:p w14:paraId="2100F76E" w14:textId="77777777" w:rsidR="00000191" w:rsidRDefault="00000191" w:rsidP="00456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9458" w14:textId="49146929" w:rsidR="00BE02EA" w:rsidRDefault="000F472F">
    <w:pPr>
      <w:pStyle w:val="Header"/>
    </w:pPr>
    <w:r>
      <w:rPr>
        <w:noProof/>
      </w:rPr>
      <w:pict w14:anchorId="35E90F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241672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94FDF" w14:textId="57819B6B" w:rsidR="00BE02EA" w:rsidRDefault="000F472F">
    <w:pPr>
      <w:pStyle w:val="Header"/>
    </w:pPr>
    <w:r>
      <w:rPr>
        <w:noProof/>
      </w:rPr>
      <w:pict w14:anchorId="59456D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241673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E220D" w14:textId="40AE0FAC" w:rsidR="00BE02EA" w:rsidRDefault="000F472F">
    <w:pPr>
      <w:pStyle w:val="Header"/>
    </w:pPr>
    <w:r>
      <w:rPr>
        <w:noProof/>
      </w:rPr>
      <w:pict w14:anchorId="3DC81A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241671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72642"/>
    <w:multiLevelType w:val="multilevel"/>
    <w:tmpl w:val="FD38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B37F7"/>
    <w:multiLevelType w:val="multilevel"/>
    <w:tmpl w:val="8DFA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674B5"/>
    <w:multiLevelType w:val="multilevel"/>
    <w:tmpl w:val="457C3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12007"/>
    <w:multiLevelType w:val="multilevel"/>
    <w:tmpl w:val="EEC4974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197C41"/>
    <w:multiLevelType w:val="multilevel"/>
    <w:tmpl w:val="219CD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850DF"/>
    <w:multiLevelType w:val="multilevel"/>
    <w:tmpl w:val="8F9030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534240A"/>
    <w:multiLevelType w:val="hybridMultilevel"/>
    <w:tmpl w:val="9658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B50CD"/>
    <w:multiLevelType w:val="multilevel"/>
    <w:tmpl w:val="1B68BB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547506E"/>
    <w:multiLevelType w:val="hybridMultilevel"/>
    <w:tmpl w:val="B3C87A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391A48"/>
    <w:multiLevelType w:val="multilevel"/>
    <w:tmpl w:val="D416E6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C4E3D"/>
    <w:multiLevelType w:val="multilevel"/>
    <w:tmpl w:val="5FD849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88915596">
    <w:abstractNumId w:val="3"/>
  </w:num>
  <w:num w:numId="2" w16cid:durableId="786700065">
    <w:abstractNumId w:val="0"/>
  </w:num>
  <w:num w:numId="3" w16cid:durableId="1124351809">
    <w:abstractNumId w:val="5"/>
  </w:num>
  <w:num w:numId="4" w16cid:durableId="1148672853">
    <w:abstractNumId w:val="10"/>
  </w:num>
  <w:num w:numId="5" w16cid:durableId="1824006715">
    <w:abstractNumId w:val="9"/>
  </w:num>
  <w:num w:numId="6" w16cid:durableId="1050156439">
    <w:abstractNumId w:val="4"/>
  </w:num>
  <w:num w:numId="7" w16cid:durableId="1365642218">
    <w:abstractNumId w:val="7"/>
  </w:num>
  <w:num w:numId="8" w16cid:durableId="387345753">
    <w:abstractNumId w:val="2"/>
  </w:num>
  <w:num w:numId="9" w16cid:durableId="781263343">
    <w:abstractNumId w:val="1"/>
  </w:num>
  <w:num w:numId="10" w16cid:durableId="1099450974">
    <w:abstractNumId w:val="6"/>
  </w:num>
  <w:num w:numId="11" w16cid:durableId="1326936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91"/>
    <w:rsid w:val="00000191"/>
    <w:rsid w:val="00004973"/>
    <w:rsid w:val="000529FF"/>
    <w:rsid w:val="000F472F"/>
    <w:rsid w:val="00183B70"/>
    <w:rsid w:val="001A07C1"/>
    <w:rsid w:val="00202F44"/>
    <w:rsid w:val="003705C1"/>
    <w:rsid w:val="00456991"/>
    <w:rsid w:val="00466C48"/>
    <w:rsid w:val="00626457"/>
    <w:rsid w:val="00636FE0"/>
    <w:rsid w:val="00704110"/>
    <w:rsid w:val="00796F7B"/>
    <w:rsid w:val="007B4F55"/>
    <w:rsid w:val="007E617C"/>
    <w:rsid w:val="008B236B"/>
    <w:rsid w:val="008C2471"/>
    <w:rsid w:val="0095147C"/>
    <w:rsid w:val="009D6345"/>
    <w:rsid w:val="00B54014"/>
    <w:rsid w:val="00B64B2F"/>
    <w:rsid w:val="00BD0CCB"/>
    <w:rsid w:val="00BE02EA"/>
    <w:rsid w:val="00CA4949"/>
    <w:rsid w:val="00D4220D"/>
    <w:rsid w:val="00E27B44"/>
    <w:rsid w:val="00E634E6"/>
    <w:rsid w:val="00EC0983"/>
    <w:rsid w:val="00F510CC"/>
    <w:rsid w:val="00F56846"/>
    <w:rsid w:val="00F82560"/>
    <w:rsid w:val="00FB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92DA6"/>
  <w15:chartTrackingRefBased/>
  <w15:docId w15:val="{C39256CD-33D8-40E6-8959-7556AD3C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9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9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9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9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991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4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56991"/>
  </w:style>
  <w:style w:type="character" w:customStyle="1" w:styleId="eop">
    <w:name w:val="eop"/>
    <w:basedOn w:val="DefaultParagraphFont"/>
    <w:rsid w:val="00456991"/>
  </w:style>
  <w:style w:type="paragraph" w:styleId="Header">
    <w:name w:val="header"/>
    <w:basedOn w:val="Normal"/>
    <w:link w:val="HeaderChar"/>
    <w:uiPriority w:val="99"/>
    <w:unhideWhenUsed/>
    <w:rsid w:val="00456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991"/>
  </w:style>
  <w:style w:type="paragraph" w:styleId="Footer">
    <w:name w:val="footer"/>
    <w:basedOn w:val="Normal"/>
    <w:link w:val="FooterChar"/>
    <w:uiPriority w:val="99"/>
    <w:unhideWhenUsed/>
    <w:rsid w:val="00456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991"/>
  </w:style>
  <w:style w:type="character" w:styleId="CommentReference">
    <w:name w:val="annotation reference"/>
    <w:basedOn w:val="DefaultParagraphFont"/>
    <w:uiPriority w:val="99"/>
    <w:semiHidden/>
    <w:unhideWhenUsed/>
    <w:rsid w:val="00004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9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2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h.wa.gov/sites/default/files/legacy/Documents/Pubs/689164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doh.wa.gov/sites/default/files/legacy/Documents/Pubs/689164.pdf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72891-4A67-45F5-B48D-5CF138BEA935}"/>
</file>

<file path=customXml/itemProps2.xml><?xml version="1.0" encoding="utf-8"?>
<ds:datastoreItem xmlns:ds="http://schemas.openxmlformats.org/officeDocument/2006/customXml" ds:itemID="{F452E8C4-4F76-4FAD-8A90-01972C474436}"/>
</file>

<file path=customXml/itemProps3.xml><?xml version="1.0" encoding="utf-8"?>
<ds:datastoreItem xmlns:ds="http://schemas.openxmlformats.org/officeDocument/2006/customXml" ds:itemID="{87886691-8C68-4733-89A3-2F7CCE82D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3</cp:revision>
  <dcterms:created xsi:type="dcterms:W3CDTF">2024-07-08T17:00:00Z</dcterms:created>
  <dcterms:modified xsi:type="dcterms:W3CDTF">2024-07-08T19:59:00Z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